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2058" w:rsidRDefault="00E42058" w:rsidP="00E42058">
      <w:pPr>
        <w:pStyle w:val="Heading2"/>
        <w:jc w:val="right"/>
        <w:rPr>
          <w:rStyle w:val="Heading2Char"/>
        </w:rPr>
      </w:pPr>
      <w:bookmarkStart w:id="0" w:name="_Toc158543766"/>
      <w:bookmarkStart w:id="1" w:name="_Toc158543850"/>
      <w:bookmarkStart w:id="2" w:name="_Toc158543929"/>
      <w:bookmarkStart w:id="3" w:name="_Toc158544048"/>
      <w:bookmarkStart w:id="4" w:name="_Toc158544095"/>
      <w:bookmarkStart w:id="5" w:name="_Toc158547716"/>
      <w:bookmarkStart w:id="6" w:name="_Toc158606347"/>
      <w:bookmarkStart w:id="7" w:name="_Toc158606401"/>
      <w:bookmarkStart w:id="8" w:name="_Toc158607457"/>
      <w:bookmarkStart w:id="9" w:name="_Toc362603164"/>
      <w:bookmarkStart w:id="10" w:name="_GoBack"/>
      <w:bookmarkEnd w:id="10"/>
      <w:r>
        <w:rPr>
          <w:rStyle w:val="Heading2Char"/>
        </w:rPr>
        <w:t>Clyst St George Parish Council</w:t>
      </w:r>
    </w:p>
    <w:p w:rsidR="003E2E12" w:rsidRPr="003E2E12" w:rsidRDefault="003E2E12" w:rsidP="003E2E12">
      <w:pPr>
        <w:rPr>
          <w:rFonts w:eastAsiaTheme="majorEastAsia"/>
        </w:rPr>
      </w:pPr>
    </w:p>
    <w:p w:rsidR="003E2E12" w:rsidRPr="003E2E12" w:rsidRDefault="003E2E12" w:rsidP="003E2E12">
      <w:pPr>
        <w:rPr>
          <w:rFonts w:eastAsiaTheme="majorEastAsia"/>
        </w:rPr>
      </w:pPr>
    </w:p>
    <w:p w:rsidR="00E42058" w:rsidRPr="00E42058" w:rsidRDefault="00E42058" w:rsidP="00E42058">
      <w:pPr>
        <w:rPr>
          <w:rFonts w:eastAsiaTheme="majorEastAsia"/>
        </w:rPr>
      </w:pPr>
    </w:p>
    <w:p w:rsidR="00F25D62" w:rsidRPr="007C10CE" w:rsidRDefault="00E42058" w:rsidP="00F25D62">
      <w:pPr>
        <w:pStyle w:val="Heading2"/>
      </w:pPr>
      <w:r>
        <w:rPr>
          <w:rStyle w:val="Heading2Char"/>
        </w:rPr>
        <w:t>M</w:t>
      </w:r>
      <w:r w:rsidR="00F25D62" w:rsidRPr="007C10CE">
        <w:rPr>
          <w:rStyle w:val="Heading2Char"/>
        </w:rPr>
        <w:t>EMBERS’ CODE OF CONDUCT</w:t>
      </w:r>
      <w:bookmarkEnd w:id="0"/>
      <w:bookmarkEnd w:id="1"/>
      <w:bookmarkEnd w:id="2"/>
      <w:bookmarkEnd w:id="3"/>
      <w:bookmarkEnd w:id="4"/>
      <w:bookmarkEnd w:id="5"/>
      <w:bookmarkEnd w:id="6"/>
      <w:bookmarkEnd w:id="7"/>
      <w:bookmarkEnd w:id="8"/>
      <w:bookmarkEnd w:id="9"/>
    </w:p>
    <w:p w:rsidR="00F25D62" w:rsidRPr="007C10CE" w:rsidRDefault="00F25D62" w:rsidP="00F25D62">
      <w:pPr>
        <w:ind w:left="540"/>
        <w:jc w:val="both"/>
        <w:rPr>
          <w:rFonts w:cs="Arial"/>
          <w:b/>
          <w:lang w:val="en-GB"/>
        </w:rPr>
      </w:pPr>
    </w:p>
    <w:p w:rsidR="00F25D62" w:rsidRPr="00056CBB" w:rsidRDefault="00F25D62" w:rsidP="003E2E12">
      <w:pPr>
        <w:pStyle w:val="Title1"/>
        <w:ind w:left="0" w:firstLine="0"/>
        <w:jc w:val="left"/>
        <w:rPr>
          <w:rFonts w:ascii="Arial" w:hAnsi="Arial" w:cs="Arial"/>
          <w:sz w:val="24"/>
          <w:szCs w:val="24"/>
        </w:rPr>
      </w:pPr>
      <w:r>
        <w:rPr>
          <w:rFonts w:ascii="Arial" w:hAnsi="Arial" w:cs="Arial"/>
          <w:sz w:val="24"/>
          <w:szCs w:val="24"/>
        </w:rPr>
        <w:t xml:space="preserve">Part 1 - </w:t>
      </w:r>
      <w:r w:rsidRPr="00056CBB">
        <w:rPr>
          <w:rFonts w:ascii="Arial" w:hAnsi="Arial" w:cs="Arial"/>
          <w:sz w:val="24"/>
          <w:szCs w:val="24"/>
        </w:rPr>
        <w:t>GENERAL PROVISIONS</w:t>
      </w:r>
      <w:r w:rsidRPr="00B35A43">
        <w:rPr>
          <w:rFonts w:ascii="Arial" w:hAnsi="Arial" w:cs="Arial"/>
          <w:b w:val="0"/>
          <w:szCs w:val="22"/>
        </w:rPr>
        <w:fldChar w:fldCharType="begin"/>
      </w:r>
      <w:r w:rsidRPr="00B35A43">
        <w:rPr>
          <w:rFonts w:ascii="Arial" w:hAnsi="Arial" w:cs="Arial"/>
          <w:b w:val="0"/>
          <w:szCs w:val="22"/>
        </w:rPr>
        <w:instrText xml:space="preserve"> XE "</w:instrText>
      </w:r>
      <w:r w:rsidRPr="00B35A43">
        <w:rPr>
          <w:rFonts w:ascii="Arial" w:hAnsi="Arial" w:cs="Arial"/>
          <w:b w:val="0"/>
          <w:szCs w:val="22"/>
          <w:lang w:val="en-US"/>
        </w:rPr>
        <w:instrText xml:space="preserve"> Code of Conduct – Members:</w:instrText>
      </w:r>
      <w:r>
        <w:rPr>
          <w:rFonts w:ascii="Arial" w:hAnsi="Arial" w:cs="Arial"/>
          <w:b w:val="0"/>
          <w:szCs w:val="22"/>
        </w:rPr>
        <w:instrText>General Provisions</w:instrText>
      </w:r>
      <w:r w:rsidRPr="00B35A43">
        <w:rPr>
          <w:rFonts w:ascii="Arial" w:hAnsi="Arial" w:cs="Arial"/>
          <w:b w:val="0"/>
          <w:szCs w:val="22"/>
        </w:rPr>
        <w:instrText xml:space="preserve">" </w:instrText>
      </w:r>
      <w:r w:rsidRPr="00B35A43">
        <w:rPr>
          <w:rFonts w:ascii="Arial" w:hAnsi="Arial" w:cs="Arial"/>
          <w:b w:val="0"/>
          <w:szCs w:val="22"/>
        </w:rPr>
        <w:fldChar w:fldCharType="end"/>
      </w:r>
    </w:p>
    <w:p w:rsidR="00F25D62" w:rsidRPr="005B51B4" w:rsidRDefault="00F25D62" w:rsidP="00F25D62">
      <w:pPr>
        <w:pStyle w:val="Title1"/>
        <w:jc w:val="left"/>
        <w:rPr>
          <w:rFonts w:ascii="Arial" w:hAnsi="Arial" w:cs="Arial"/>
          <w:sz w:val="28"/>
          <w:szCs w:val="28"/>
        </w:rPr>
      </w:pPr>
    </w:p>
    <w:p w:rsidR="00F25D62" w:rsidRPr="00B35A43" w:rsidRDefault="00F25D62" w:rsidP="00F25D62">
      <w:pPr>
        <w:pStyle w:val="Title1"/>
        <w:jc w:val="left"/>
        <w:rPr>
          <w:rFonts w:ascii="Arial" w:hAnsi="Arial" w:cs="Arial"/>
          <w:b w:val="0"/>
          <w:bCs/>
          <w:szCs w:val="22"/>
        </w:rPr>
      </w:pPr>
      <w:r w:rsidRPr="00056CBB">
        <w:rPr>
          <w:rFonts w:ascii="Arial Black" w:hAnsi="Arial Black" w:cs="Arial"/>
          <w:bCs/>
          <w:sz w:val="24"/>
          <w:szCs w:val="24"/>
        </w:rPr>
        <w:t>Public Duty and Private Interests: An introduction</w:t>
      </w:r>
      <w:r w:rsidRPr="00B35A43">
        <w:rPr>
          <w:rFonts w:ascii="Arial" w:hAnsi="Arial" w:cs="Arial"/>
          <w:b w:val="0"/>
          <w:bCs/>
          <w:szCs w:val="22"/>
        </w:rPr>
        <w:t xml:space="preserve"> </w:t>
      </w:r>
      <w:r w:rsidRPr="00B35A43">
        <w:rPr>
          <w:rFonts w:ascii="Arial" w:hAnsi="Arial" w:cs="Arial"/>
          <w:b w:val="0"/>
          <w:szCs w:val="22"/>
        </w:rPr>
        <w:fldChar w:fldCharType="begin"/>
      </w:r>
      <w:r w:rsidRPr="00B35A43">
        <w:rPr>
          <w:rFonts w:ascii="Arial" w:hAnsi="Arial" w:cs="Arial"/>
          <w:b w:val="0"/>
          <w:szCs w:val="22"/>
        </w:rPr>
        <w:instrText xml:space="preserve"> XE "</w:instrText>
      </w:r>
      <w:r w:rsidRPr="00B35A43">
        <w:rPr>
          <w:rFonts w:ascii="Arial" w:hAnsi="Arial" w:cs="Arial"/>
          <w:b w:val="0"/>
          <w:szCs w:val="22"/>
          <w:lang w:val="en-US"/>
        </w:rPr>
        <w:instrText xml:space="preserve"> Code of Conduct – Members:</w:instrText>
      </w:r>
      <w:r w:rsidRPr="00B35A43">
        <w:rPr>
          <w:rFonts w:ascii="Arial" w:hAnsi="Arial" w:cs="Arial"/>
          <w:b w:val="0"/>
          <w:szCs w:val="22"/>
        </w:rPr>
        <w:instrText xml:space="preserve">Public Duty and Private Interests - An introduction" </w:instrText>
      </w:r>
      <w:r w:rsidRPr="00B35A43">
        <w:rPr>
          <w:rFonts w:ascii="Arial" w:hAnsi="Arial" w:cs="Arial"/>
          <w:b w:val="0"/>
          <w:szCs w:val="22"/>
        </w:rPr>
        <w:fldChar w:fldCharType="end"/>
      </w:r>
    </w:p>
    <w:p w:rsidR="00F25D62" w:rsidRPr="005B51B4" w:rsidRDefault="00F25D62" w:rsidP="00F25D62">
      <w:pPr>
        <w:pStyle w:val="Title1"/>
        <w:jc w:val="left"/>
        <w:rPr>
          <w:rFonts w:ascii="Arial" w:hAnsi="Arial" w:cs="Arial"/>
          <w:bCs/>
          <w:sz w:val="24"/>
          <w:szCs w:val="24"/>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bCs/>
          <w:szCs w:val="22"/>
        </w:rPr>
        <w:t>1</w:t>
      </w:r>
      <w:r w:rsidRPr="00056CBB">
        <w:rPr>
          <w:rFonts w:ascii="Arial" w:hAnsi="Arial" w:cs="Arial"/>
          <w:b w:val="0"/>
          <w:szCs w:val="22"/>
        </w:rPr>
        <w:t xml:space="preserve"> </w:t>
      </w:r>
      <w:r w:rsidRPr="00056CBB">
        <w:rPr>
          <w:rFonts w:ascii="Arial" w:hAnsi="Arial" w:cs="Arial"/>
          <w:b w:val="0"/>
          <w:szCs w:val="22"/>
        </w:rPr>
        <w:tab/>
        <w:t xml:space="preserve">This Code applies to </w:t>
      </w:r>
      <w:r w:rsidRPr="00056CBB">
        <w:rPr>
          <w:rFonts w:ascii="Arial" w:hAnsi="Arial" w:cs="Arial"/>
          <w:b w:val="0"/>
          <w:bCs/>
          <w:szCs w:val="22"/>
        </w:rPr>
        <w:t>you</w:t>
      </w:r>
      <w:r w:rsidRPr="00056CBB">
        <w:rPr>
          <w:rFonts w:ascii="Arial" w:hAnsi="Arial" w:cs="Arial"/>
          <w:b w:val="0"/>
          <w:szCs w:val="22"/>
        </w:rPr>
        <w:t xml:space="preserve"> as a Member or a Co-opted Member of </w:t>
      </w:r>
      <w:r w:rsidR="003E2E12">
        <w:rPr>
          <w:rFonts w:ascii="Arial" w:hAnsi="Arial" w:cs="Arial"/>
          <w:b w:val="0"/>
          <w:szCs w:val="22"/>
        </w:rPr>
        <w:t xml:space="preserve">Clyst St George Parish Council </w:t>
      </w:r>
      <w:r w:rsidRPr="00056CBB">
        <w:rPr>
          <w:rFonts w:ascii="Arial" w:hAnsi="Arial" w:cs="Arial"/>
          <w:b w:val="0"/>
          <w:szCs w:val="22"/>
        </w:rPr>
        <w:t>(from this point known as the Council).</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1.2</w:t>
      </w:r>
      <w:r w:rsidRPr="00056CBB">
        <w:rPr>
          <w:rFonts w:ascii="Arial" w:hAnsi="Arial" w:cs="Arial"/>
          <w:b w:val="0"/>
          <w:szCs w:val="22"/>
        </w:rPr>
        <w:tab/>
        <w:t>You should have regard to the Principles of Public Life namely, Selflessness, Honesty/Integrity, Objectivity, Accountability, Openness, Personal judgment, Respect for others, Duty to uphold the law, Stewardship and Leadership.</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1.3</w:t>
      </w:r>
      <w:r w:rsidRPr="00056CBB">
        <w:rPr>
          <w:rFonts w:ascii="Arial" w:hAnsi="Arial" w:cs="Arial"/>
          <w:b w:val="0"/>
          <w:szCs w:val="22"/>
        </w:rPr>
        <w:tab/>
        <w:t xml:space="preserve">When acting in your capacity as a Member or Co-opted Member of the Council – </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must act solely in the public interest and should never improperly confer an advantage or disadvantage on any person or act to gain financial or other material benefits for yourself, your family, a friend or close associate; </w:t>
      </w:r>
    </w:p>
    <w:p w:rsidR="00F25D62" w:rsidRPr="00056CBB" w:rsidRDefault="00F25D62" w:rsidP="00F25D62">
      <w:pPr>
        <w:pStyle w:val="Title1"/>
        <w:ind w:left="720"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must not place yourself under a financial or other obligation to outside individuals or organisations that might seek to influence you in the performance of your official duties;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when carrying out your public duties you must make all choices, such as making public appointments, awarding contracts or recommending individuals for rewards or benefits, on merit; </w:t>
      </w:r>
    </w:p>
    <w:p w:rsidR="00F25D62" w:rsidRPr="00056CBB" w:rsidRDefault="00F25D62" w:rsidP="00F25D62">
      <w:pPr>
        <w:pStyle w:val="Title1"/>
        <w:ind w:left="720"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are accountable for your decisions to the public and you must co-operate fully with whatever scrutiny is appropriate to your office;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must be as open as possible about your decisions and actions and the decisions and actions of the Council and should be prepared to give reasons for those decisions and actions in accordance with any statutory requirements and any reasonable additional requirements imposed by the Council or contained in its Constitution,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must declare any private interests, whether disclosable or personal, , that relate to your public duties and must take steps to resolve any conflicts arising in a way that protects the public interest, including registering and declaring interests in a manner conforming with the procedures set out at Part 2 of this Code;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 xml:space="preserve">you must, when using or authorising the use by others of the resources of the Council, ensure that such resources are not used improperly for political purposes (including party political purposes) and that any use is in accordance with the Council’s  reasonable requirements;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lastRenderedPageBreak/>
        <w:t xml:space="preserve">you must have regard to any applicable Local Authority Code of Publicity made under the Local Government Act 1986 or any similar Communications Protocol or Code produced by the Council; </w:t>
      </w:r>
    </w:p>
    <w:p w:rsidR="00F25D62" w:rsidRPr="00056CBB" w:rsidRDefault="00F25D62" w:rsidP="00F25D62">
      <w:pPr>
        <w:pStyle w:val="Title1"/>
        <w:ind w:firstLine="0"/>
        <w:jc w:val="left"/>
        <w:rPr>
          <w:rFonts w:ascii="Arial" w:hAnsi="Arial" w:cs="Arial"/>
          <w:b w:val="0"/>
          <w:szCs w:val="22"/>
        </w:rPr>
      </w:pPr>
    </w:p>
    <w:p w:rsidR="00F25D62" w:rsidRPr="00056CBB" w:rsidRDefault="00F25D62" w:rsidP="00F25D62">
      <w:pPr>
        <w:pStyle w:val="Title1"/>
        <w:numPr>
          <w:ilvl w:val="0"/>
          <w:numId w:val="5"/>
        </w:numPr>
        <w:jc w:val="left"/>
        <w:rPr>
          <w:rFonts w:ascii="Arial" w:hAnsi="Arial" w:cs="Arial"/>
          <w:b w:val="0"/>
          <w:szCs w:val="22"/>
        </w:rPr>
      </w:pPr>
      <w:r w:rsidRPr="00056CBB">
        <w:rPr>
          <w:rFonts w:ascii="Arial" w:hAnsi="Arial" w:cs="Arial"/>
          <w:b w:val="0"/>
          <w:szCs w:val="22"/>
        </w:rPr>
        <w:t>you must promote and support high standards of conduct when serving in your public post, in particular as characterised by the above requirements, by leadership and example.</w:t>
      </w:r>
    </w:p>
    <w:p w:rsidR="00F25D62" w:rsidRPr="00056CBB" w:rsidRDefault="00F25D62" w:rsidP="00F25D62">
      <w:pPr>
        <w:pStyle w:val="Minutes"/>
        <w:jc w:val="left"/>
        <w:rPr>
          <w:rFonts w:ascii="Arial" w:hAnsi="Arial" w:cs="Arial"/>
          <w:sz w:val="22"/>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1.4</w:t>
      </w:r>
      <w:r w:rsidRPr="00056CBB">
        <w:rPr>
          <w:rFonts w:ascii="Arial" w:hAnsi="Arial" w:cs="Arial"/>
          <w:b w:val="0"/>
          <w:szCs w:val="22"/>
        </w:rPr>
        <w:tab/>
        <w:t>Whilst you may be strongly influenced by the views of others, it is your responsibility alone to decide what view to take on any question which Members have to decide.</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1.5</w:t>
      </w:r>
      <w:r w:rsidRPr="00056CBB">
        <w:rPr>
          <w:rFonts w:ascii="Arial" w:hAnsi="Arial" w:cs="Arial"/>
          <w:b w:val="0"/>
          <w:szCs w:val="22"/>
        </w:rPr>
        <w:tab/>
        <w:t>Do nothing as a Member which you could not justify to the public.</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1.6</w:t>
      </w:r>
      <w:r w:rsidRPr="00056CBB">
        <w:rPr>
          <w:rFonts w:ascii="Arial" w:hAnsi="Arial" w:cs="Arial"/>
          <w:b w:val="0"/>
          <w:szCs w:val="22"/>
        </w:rPr>
        <w:tab/>
        <w:t>The reputation of the Council depends on your conduct and what the public believes about your conduct.</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1.7</w:t>
      </w:r>
      <w:r w:rsidRPr="00056CBB">
        <w:rPr>
          <w:rFonts w:ascii="Arial" w:hAnsi="Arial" w:cs="Arial"/>
          <w:b w:val="0"/>
          <w:szCs w:val="22"/>
        </w:rPr>
        <w:tab/>
        <w:t>It is not enough to avoid actual impropriety, you should at all times avoid any occasion for suspicion or appearance of improper conduct.</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1.8</w:t>
      </w:r>
      <w:r w:rsidRPr="00056CBB">
        <w:rPr>
          <w:rFonts w:ascii="Arial" w:hAnsi="Arial" w:cs="Arial"/>
          <w:b w:val="0"/>
          <w:szCs w:val="22"/>
        </w:rPr>
        <w:tab/>
        <w:t>It is your responsibility to comply with the provisions of this Code.</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szCs w:val="22"/>
        </w:rPr>
      </w:pPr>
    </w:p>
    <w:p w:rsidR="00F25D62" w:rsidRPr="00056CBB" w:rsidRDefault="00F25D62" w:rsidP="00F25D62">
      <w:pPr>
        <w:pStyle w:val="Title1"/>
        <w:ind w:left="720" w:hanging="720"/>
        <w:jc w:val="left"/>
        <w:rPr>
          <w:rFonts w:ascii="Arial" w:hAnsi="Arial" w:cs="Arial"/>
          <w:szCs w:val="22"/>
        </w:rPr>
      </w:pPr>
      <w:r w:rsidRPr="00056CBB">
        <w:rPr>
          <w:rFonts w:ascii="Arial" w:hAnsi="Arial" w:cs="Arial"/>
          <w:szCs w:val="22"/>
        </w:rPr>
        <w:t xml:space="preserve">Definitions </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2.</w:t>
      </w:r>
      <w:r w:rsidRPr="00056CBB">
        <w:rPr>
          <w:rFonts w:ascii="Arial" w:hAnsi="Arial" w:cs="Arial"/>
          <w:b w:val="0"/>
          <w:szCs w:val="22"/>
        </w:rPr>
        <w:tab/>
        <w:t xml:space="preserve">In this Code – </w:t>
      </w:r>
    </w:p>
    <w:p w:rsidR="00F25D62" w:rsidRPr="00056CBB" w:rsidRDefault="00F25D62" w:rsidP="00F25D62">
      <w:pPr>
        <w:pStyle w:val="Minutes"/>
        <w:rPr>
          <w:rFonts w:ascii="Arial" w:hAnsi="Arial" w:cs="Arial"/>
          <w:sz w:val="22"/>
          <w:szCs w:val="22"/>
        </w:rPr>
      </w:pPr>
    </w:p>
    <w:p w:rsidR="00F25D62" w:rsidRPr="00056CBB" w:rsidRDefault="00F25D62" w:rsidP="00F25D62">
      <w:pPr>
        <w:pStyle w:val="Minutes"/>
        <w:ind w:left="1800"/>
        <w:jc w:val="left"/>
        <w:rPr>
          <w:rFonts w:ascii="Arial" w:hAnsi="Arial" w:cs="Arial"/>
          <w:sz w:val="22"/>
          <w:szCs w:val="22"/>
        </w:rPr>
      </w:pPr>
      <w:r w:rsidRPr="00056CBB">
        <w:rPr>
          <w:rFonts w:ascii="Arial" w:hAnsi="Arial" w:cs="Arial"/>
          <w:i/>
          <w:sz w:val="22"/>
          <w:szCs w:val="22"/>
        </w:rPr>
        <w:t>“interest or interests”</w:t>
      </w:r>
      <w:r w:rsidRPr="00056CBB">
        <w:rPr>
          <w:rFonts w:ascii="Arial" w:hAnsi="Arial" w:cs="Arial"/>
          <w:sz w:val="22"/>
          <w:szCs w:val="22"/>
        </w:rPr>
        <w:t xml:space="preserve"> have the meanings set out in Part 2 of this Code</w:t>
      </w:r>
    </w:p>
    <w:p w:rsidR="00F25D62" w:rsidRPr="00056CBB" w:rsidRDefault="00F25D62" w:rsidP="00F25D62">
      <w:pPr>
        <w:pStyle w:val="Title1"/>
        <w:ind w:left="1800"/>
        <w:jc w:val="left"/>
        <w:rPr>
          <w:rFonts w:ascii="Arial" w:hAnsi="Arial" w:cs="Arial"/>
          <w:b w:val="0"/>
          <w:szCs w:val="22"/>
        </w:rPr>
      </w:pPr>
      <w:r w:rsidRPr="00056CBB">
        <w:rPr>
          <w:rFonts w:ascii="Arial" w:hAnsi="Arial" w:cs="Arial"/>
          <w:b w:val="0"/>
          <w:szCs w:val="22"/>
        </w:rPr>
        <w:t>"</w:t>
      </w:r>
      <w:r w:rsidRPr="00056CBB">
        <w:rPr>
          <w:rFonts w:ascii="Arial" w:hAnsi="Arial" w:cs="Arial"/>
          <w:b w:val="0"/>
          <w:i/>
          <w:szCs w:val="22"/>
        </w:rPr>
        <w:t>meeting"</w:t>
      </w:r>
      <w:r w:rsidRPr="00056CBB">
        <w:rPr>
          <w:rFonts w:ascii="Arial" w:hAnsi="Arial" w:cs="Arial"/>
          <w:b w:val="0"/>
          <w:szCs w:val="22"/>
        </w:rPr>
        <w:t xml:space="preserve"> means any meeting of –</w:t>
      </w:r>
    </w:p>
    <w:p w:rsidR="00F25D62" w:rsidRPr="00056CBB" w:rsidRDefault="00F25D62" w:rsidP="00F25D62">
      <w:pPr>
        <w:pStyle w:val="Minutes"/>
        <w:rPr>
          <w:rFonts w:ascii="Arial" w:hAnsi="Arial" w:cs="Arial"/>
          <w:sz w:val="22"/>
          <w:szCs w:val="22"/>
        </w:rPr>
      </w:pPr>
    </w:p>
    <w:p w:rsidR="00F25D62" w:rsidRPr="00056CBB" w:rsidRDefault="00F25D62" w:rsidP="003E2E12">
      <w:pPr>
        <w:pStyle w:val="Title1"/>
        <w:numPr>
          <w:ilvl w:val="3"/>
          <w:numId w:val="2"/>
        </w:numPr>
        <w:tabs>
          <w:tab w:val="clear" w:pos="1800"/>
          <w:tab w:val="clear" w:pos="9000"/>
          <w:tab w:val="left" w:pos="1134"/>
        </w:tabs>
        <w:ind w:left="1287" w:hanging="567"/>
        <w:jc w:val="left"/>
        <w:rPr>
          <w:rFonts w:ascii="Arial" w:hAnsi="Arial" w:cs="Arial"/>
          <w:b w:val="0"/>
          <w:szCs w:val="22"/>
        </w:rPr>
      </w:pPr>
      <w:r w:rsidRPr="00056CBB">
        <w:rPr>
          <w:rFonts w:ascii="Arial" w:hAnsi="Arial" w:cs="Arial"/>
          <w:b w:val="0"/>
          <w:szCs w:val="22"/>
        </w:rPr>
        <w:t>the Council;</w:t>
      </w:r>
      <w:r w:rsidR="003E2E12" w:rsidRPr="00056CBB">
        <w:rPr>
          <w:rFonts w:ascii="Arial" w:hAnsi="Arial" w:cs="Arial"/>
          <w:b w:val="0"/>
          <w:szCs w:val="22"/>
        </w:rPr>
        <w:t xml:space="preserve"> </w:t>
      </w:r>
    </w:p>
    <w:p w:rsidR="00F25D62" w:rsidRPr="00056CBB" w:rsidRDefault="003E2E12" w:rsidP="00F25D62">
      <w:pPr>
        <w:pStyle w:val="Title1"/>
        <w:numPr>
          <w:ilvl w:val="0"/>
          <w:numId w:val="2"/>
        </w:numPr>
        <w:tabs>
          <w:tab w:val="clear" w:pos="1800"/>
          <w:tab w:val="clear" w:pos="9000"/>
          <w:tab w:val="left" w:pos="1134"/>
        </w:tabs>
        <w:ind w:left="1134" w:hanging="414"/>
        <w:jc w:val="left"/>
        <w:rPr>
          <w:rFonts w:ascii="Arial" w:hAnsi="Arial" w:cs="Arial"/>
          <w:b w:val="0"/>
          <w:color w:val="000000"/>
          <w:szCs w:val="22"/>
        </w:rPr>
      </w:pPr>
      <w:r>
        <w:rPr>
          <w:rFonts w:ascii="Arial" w:hAnsi="Arial" w:cs="Arial"/>
          <w:b w:val="0"/>
          <w:szCs w:val="22"/>
        </w:rPr>
        <w:t>any of the Council’s</w:t>
      </w:r>
      <w:r w:rsidR="00F25D62" w:rsidRPr="00056CBB">
        <w:rPr>
          <w:rFonts w:ascii="Arial" w:hAnsi="Arial" w:cs="Arial"/>
          <w:b w:val="0"/>
          <w:szCs w:val="22"/>
        </w:rPr>
        <w:t xml:space="preserve">, Committees, Sub-Committees, </w:t>
      </w:r>
      <w:r>
        <w:rPr>
          <w:rFonts w:ascii="Arial" w:hAnsi="Arial" w:cs="Arial"/>
          <w:b w:val="0"/>
          <w:szCs w:val="22"/>
        </w:rPr>
        <w:t>Working Groups or Project Groups</w:t>
      </w:r>
      <w:r w:rsidR="00F25D62" w:rsidRPr="00056CBB">
        <w:rPr>
          <w:rFonts w:ascii="Arial" w:hAnsi="Arial" w:cs="Arial"/>
          <w:b w:val="0"/>
          <w:szCs w:val="22"/>
        </w:rPr>
        <w:t xml:space="preserve"> </w:t>
      </w:r>
    </w:p>
    <w:p w:rsidR="00F25D62" w:rsidRPr="00056CBB" w:rsidRDefault="00F25D62" w:rsidP="00F25D62">
      <w:pPr>
        <w:pStyle w:val="Title1"/>
        <w:tabs>
          <w:tab w:val="clear" w:pos="1800"/>
          <w:tab w:val="clear" w:pos="9000"/>
          <w:tab w:val="left" w:pos="1134"/>
        </w:tabs>
        <w:ind w:left="1134" w:hanging="414"/>
        <w:jc w:val="left"/>
        <w:rPr>
          <w:rFonts w:ascii="Arial" w:hAnsi="Arial" w:cs="Arial"/>
          <w:b w:val="0"/>
          <w:color w:val="000000" w:themeColor="text1"/>
          <w:szCs w:val="22"/>
        </w:rPr>
      </w:pPr>
      <w:r w:rsidRPr="00056CBB">
        <w:rPr>
          <w:rFonts w:ascii="Arial" w:hAnsi="Arial" w:cs="Arial"/>
          <w:b w:val="0"/>
          <w:szCs w:val="22"/>
        </w:rPr>
        <w:tab/>
        <w:t>one or more Members, formal or informal and with or without officers, relating to the discharge of the Council’s functions whe</w:t>
      </w:r>
      <w:r w:rsidRPr="00056CBB">
        <w:rPr>
          <w:rFonts w:ascii="Arial" w:hAnsi="Arial" w:cs="Arial"/>
          <w:szCs w:val="22"/>
        </w:rPr>
        <w:t xml:space="preserve">re a formal record is made by a Council </w:t>
      </w:r>
      <w:r w:rsidRPr="00056CBB">
        <w:rPr>
          <w:rFonts w:ascii="Arial" w:hAnsi="Arial" w:cs="Arial"/>
          <w:color w:val="000000" w:themeColor="text1"/>
          <w:szCs w:val="22"/>
        </w:rPr>
        <w:t>officer</w:t>
      </w:r>
      <w:r w:rsidRPr="00056CBB">
        <w:rPr>
          <w:rFonts w:ascii="Arial" w:hAnsi="Arial" w:cs="Arial"/>
          <w:b w:val="0"/>
          <w:color w:val="000000" w:themeColor="text1"/>
          <w:szCs w:val="22"/>
        </w:rPr>
        <w:t xml:space="preserve"> </w:t>
      </w:r>
    </w:p>
    <w:p w:rsidR="00F25D62" w:rsidRPr="00056CBB" w:rsidRDefault="00F25D62" w:rsidP="00F25D62">
      <w:pPr>
        <w:pStyle w:val="Title1"/>
        <w:tabs>
          <w:tab w:val="clear" w:pos="1800"/>
          <w:tab w:val="clear" w:pos="9000"/>
          <w:tab w:val="left" w:pos="1134"/>
        </w:tabs>
        <w:ind w:left="1134" w:hanging="414"/>
        <w:jc w:val="left"/>
        <w:rPr>
          <w:rFonts w:ascii="Arial" w:hAnsi="Arial" w:cs="Arial"/>
          <w:b w:val="0"/>
          <w:i/>
          <w:color w:val="000000" w:themeColor="text1"/>
          <w:szCs w:val="22"/>
        </w:rPr>
      </w:pPr>
    </w:p>
    <w:p w:rsidR="00F25D62" w:rsidRPr="00056CBB" w:rsidRDefault="00F25D62" w:rsidP="00F25D62">
      <w:pPr>
        <w:pStyle w:val="Title1"/>
        <w:tabs>
          <w:tab w:val="clear" w:pos="1800"/>
          <w:tab w:val="clear" w:pos="9000"/>
          <w:tab w:val="left" w:pos="1134"/>
        </w:tabs>
        <w:ind w:left="1134" w:hanging="414"/>
        <w:jc w:val="left"/>
        <w:rPr>
          <w:rFonts w:ascii="Arial" w:hAnsi="Arial" w:cs="Arial"/>
          <w:b w:val="0"/>
          <w:szCs w:val="22"/>
        </w:rPr>
      </w:pPr>
      <w:r w:rsidRPr="00056CBB">
        <w:rPr>
          <w:rFonts w:ascii="Arial" w:hAnsi="Arial" w:cs="Arial"/>
          <w:b w:val="0"/>
          <w:i/>
          <w:color w:val="000000" w:themeColor="text1"/>
          <w:szCs w:val="22"/>
        </w:rPr>
        <w:t xml:space="preserve"> “</w:t>
      </w:r>
      <w:r>
        <w:rPr>
          <w:rFonts w:ascii="Arial" w:hAnsi="Arial" w:cs="Arial"/>
          <w:b w:val="0"/>
          <w:i/>
          <w:color w:val="000000" w:themeColor="text1"/>
          <w:szCs w:val="22"/>
        </w:rPr>
        <w:t>Member</w:t>
      </w:r>
      <w:r w:rsidRPr="00056CBB">
        <w:rPr>
          <w:rFonts w:ascii="Arial" w:hAnsi="Arial" w:cs="Arial"/>
          <w:b w:val="0"/>
          <w:i/>
          <w:color w:val="000000" w:themeColor="text1"/>
          <w:szCs w:val="22"/>
        </w:rPr>
        <w:t>”</w:t>
      </w:r>
      <w:r w:rsidRPr="00056CBB">
        <w:rPr>
          <w:rFonts w:ascii="Arial" w:hAnsi="Arial" w:cs="Arial"/>
          <w:b w:val="0"/>
          <w:color w:val="000000" w:themeColor="text1"/>
          <w:szCs w:val="22"/>
        </w:rPr>
        <w:t xml:space="preserve"> includes a co-opte</w:t>
      </w:r>
      <w:r w:rsidRPr="00056CBB">
        <w:rPr>
          <w:rFonts w:ascii="Arial" w:hAnsi="Arial" w:cs="Arial"/>
          <w:b w:val="0"/>
          <w:szCs w:val="22"/>
        </w:rPr>
        <w:t xml:space="preserve">d </w:t>
      </w:r>
      <w:r>
        <w:rPr>
          <w:rFonts w:ascii="Arial" w:hAnsi="Arial" w:cs="Arial"/>
          <w:b w:val="0"/>
          <w:szCs w:val="22"/>
        </w:rPr>
        <w:t>Member</w:t>
      </w:r>
    </w:p>
    <w:p w:rsidR="00F25D62" w:rsidRPr="00056CBB" w:rsidRDefault="00F25D62" w:rsidP="00F25D62">
      <w:pPr>
        <w:pStyle w:val="Minutes"/>
        <w:rPr>
          <w:rFonts w:ascii="Arial" w:hAnsi="Arial" w:cs="Arial"/>
          <w:sz w:val="22"/>
          <w:szCs w:val="22"/>
        </w:rPr>
      </w:pP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szCs w:val="22"/>
        </w:rPr>
        <w:tab/>
      </w:r>
      <w:r w:rsidRPr="00056CBB">
        <w:rPr>
          <w:rFonts w:ascii="Arial" w:hAnsi="Arial" w:cs="Arial"/>
          <w:b w:val="0"/>
          <w:i/>
          <w:szCs w:val="22"/>
        </w:rPr>
        <w:t xml:space="preserve">“Relevant person” </w:t>
      </w:r>
      <w:r w:rsidRPr="00056CBB">
        <w:rPr>
          <w:rFonts w:ascii="Arial" w:hAnsi="Arial" w:cs="Arial"/>
          <w:b w:val="0"/>
          <w:szCs w:val="22"/>
        </w:rPr>
        <w:t>means:</w:t>
      </w:r>
    </w:p>
    <w:p w:rsidR="00F25D62" w:rsidRPr="00056CBB" w:rsidRDefault="00F25D62" w:rsidP="00F25D62">
      <w:pPr>
        <w:pStyle w:val="ListParagraph"/>
        <w:numPr>
          <w:ilvl w:val="0"/>
          <w:numId w:val="3"/>
        </w:numPr>
        <w:tabs>
          <w:tab w:val="left" w:pos="1440"/>
          <w:tab w:val="left" w:pos="2040"/>
        </w:tabs>
        <w:spacing w:after="0" w:line="240" w:lineRule="auto"/>
        <w:ind w:left="1080"/>
        <w:rPr>
          <w:rFonts w:cs="Arial"/>
        </w:rPr>
      </w:pPr>
      <w:r w:rsidRPr="00056CBB">
        <w:rPr>
          <w:rFonts w:cs="Arial"/>
        </w:rPr>
        <w:t>you or</w:t>
      </w:r>
    </w:p>
    <w:p w:rsidR="00F25D62" w:rsidRPr="00056CBB" w:rsidRDefault="00F25D62" w:rsidP="00F25D62">
      <w:pPr>
        <w:pStyle w:val="ListParagraph"/>
        <w:numPr>
          <w:ilvl w:val="0"/>
          <w:numId w:val="3"/>
        </w:numPr>
        <w:tabs>
          <w:tab w:val="left" w:pos="1440"/>
          <w:tab w:val="left" w:pos="2040"/>
        </w:tabs>
        <w:spacing w:after="0" w:line="240" w:lineRule="auto"/>
        <w:ind w:left="1080"/>
        <w:rPr>
          <w:rFonts w:cs="Arial"/>
        </w:rPr>
      </w:pPr>
      <w:r w:rsidRPr="00056CBB">
        <w:rPr>
          <w:rFonts w:cs="Arial"/>
        </w:rPr>
        <w:t xml:space="preserve"> your spouse or civil partner; or</w:t>
      </w:r>
    </w:p>
    <w:p w:rsidR="00F25D62" w:rsidRPr="00056CBB" w:rsidRDefault="00F25D62" w:rsidP="00F25D62">
      <w:pPr>
        <w:pStyle w:val="ListParagraph"/>
        <w:numPr>
          <w:ilvl w:val="0"/>
          <w:numId w:val="3"/>
        </w:numPr>
        <w:tabs>
          <w:tab w:val="left" w:pos="1440"/>
        </w:tabs>
        <w:spacing w:after="0" w:line="240" w:lineRule="auto"/>
        <w:ind w:left="1134" w:hanging="425"/>
        <w:rPr>
          <w:rFonts w:cs="Arial"/>
        </w:rPr>
      </w:pPr>
      <w:r w:rsidRPr="00056CBB">
        <w:rPr>
          <w:rFonts w:cs="Arial"/>
        </w:rPr>
        <w:t xml:space="preserve">a person with whom you are living as husband and wife or as if they were civil partners and you are aware that that other person has an interest </w:t>
      </w:r>
    </w:p>
    <w:p w:rsidR="00F25D62" w:rsidRPr="00056CBB" w:rsidRDefault="00F25D62" w:rsidP="00F25D62">
      <w:pPr>
        <w:tabs>
          <w:tab w:val="left" w:pos="240"/>
          <w:tab w:val="left" w:pos="600"/>
          <w:tab w:val="left" w:pos="840"/>
          <w:tab w:val="left" w:pos="1440"/>
          <w:tab w:val="left" w:pos="2040"/>
        </w:tabs>
        <w:rPr>
          <w:rFonts w:cs="Arial"/>
          <w:szCs w:val="22"/>
        </w:rPr>
      </w:pPr>
    </w:p>
    <w:p w:rsidR="00F25D62" w:rsidRPr="00056CBB" w:rsidRDefault="00F25D62" w:rsidP="00F25D62">
      <w:pPr>
        <w:tabs>
          <w:tab w:val="left" w:pos="1440"/>
          <w:tab w:val="left" w:pos="2040"/>
        </w:tabs>
        <w:ind w:left="709"/>
        <w:rPr>
          <w:rFonts w:cs="Arial"/>
          <w:b/>
          <w:szCs w:val="22"/>
        </w:rPr>
      </w:pPr>
      <w:r w:rsidRPr="00056CBB">
        <w:rPr>
          <w:rFonts w:cs="Arial"/>
          <w:i/>
          <w:szCs w:val="22"/>
        </w:rPr>
        <w:t xml:space="preserve">“relevant period” </w:t>
      </w:r>
      <w:r w:rsidRPr="00056CBB">
        <w:rPr>
          <w:rFonts w:cs="Arial"/>
          <w:szCs w:val="22"/>
        </w:rPr>
        <w:t>means a period of 12 months ending with the date on which you notified the Monitoring Officer of an interest</w:t>
      </w:r>
    </w:p>
    <w:p w:rsidR="00F25D62" w:rsidRPr="00056CBB" w:rsidRDefault="00F25D62" w:rsidP="00F25D62">
      <w:pPr>
        <w:pStyle w:val="Title1"/>
        <w:ind w:left="1800" w:hanging="1800"/>
        <w:jc w:val="left"/>
        <w:rPr>
          <w:rFonts w:ascii="Arial" w:hAnsi="Arial" w:cs="Arial"/>
          <w:szCs w:val="22"/>
        </w:rPr>
      </w:pPr>
    </w:p>
    <w:p w:rsidR="00F25D62" w:rsidRPr="00056CBB" w:rsidRDefault="00F25D62" w:rsidP="00F25D62">
      <w:pPr>
        <w:pStyle w:val="Title1"/>
        <w:ind w:left="0" w:firstLine="0"/>
        <w:jc w:val="left"/>
        <w:rPr>
          <w:rFonts w:ascii="Arial" w:hAnsi="Arial" w:cs="Arial"/>
          <w:szCs w:val="22"/>
        </w:rPr>
      </w:pPr>
      <w:r w:rsidRPr="00056CBB">
        <w:rPr>
          <w:rFonts w:ascii="Arial" w:hAnsi="Arial" w:cs="Arial"/>
          <w:bCs/>
          <w:szCs w:val="22"/>
        </w:rPr>
        <w:t>Scope</w:t>
      </w:r>
      <w:r w:rsidRPr="00056CBB">
        <w:rPr>
          <w:rFonts w:ascii="Arial" w:hAnsi="Arial" w:cs="Arial"/>
          <w:szCs w:val="22"/>
        </w:rPr>
        <w:br/>
      </w:r>
    </w:p>
    <w:p w:rsidR="00F25D62" w:rsidRPr="00056CBB" w:rsidRDefault="00F25D62" w:rsidP="00F25D62">
      <w:pPr>
        <w:pStyle w:val="Title1"/>
        <w:ind w:left="720" w:hanging="720"/>
        <w:jc w:val="left"/>
        <w:rPr>
          <w:rFonts w:ascii="Arial" w:hAnsi="Arial" w:cs="Arial"/>
          <w:b w:val="0"/>
          <w:szCs w:val="22"/>
        </w:rPr>
      </w:pPr>
      <w:r w:rsidRPr="00056CBB">
        <w:rPr>
          <w:rFonts w:ascii="Arial" w:hAnsi="Arial" w:cs="Arial"/>
          <w:b w:val="0"/>
          <w:bCs/>
          <w:szCs w:val="22"/>
        </w:rPr>
        <w:t>3.</w:t>
      </w:r>
      <w:r w:rsidRPr="00056CBB">
        <w:rPr>
          <w:rFonts w:ascii="Arial" w:hAnsi="Arial" w:cs="Arial"/>
          <w:b w:val="0"/>
          <w:szCs w:val="22"/>
        </w:rPr>
        <w:tab/>
        <w:t>You must comply with this Code whenever you are acting in your official capacity, when:</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numPr>
          <w:ilvl w:val="0"/>
          <w:numId w:val="6"/>
        </w:numPr>
        <w:jc w:val="left"/>
        <w:rPr>
          <w:rFonts w:ascii="Arial" w:hAnsi="Arial" w:cs="Arial"/>
          <w:b w:val="0"/>
          <w:szCs w:val="22"/>
        </w:rPr>
      </w:pPr>
      <w:r w:rsidRPr="00056CBB">
        <w:rPr>
          <w:rFonts w:ascii="Arial" w:hAnsi="Arial" w:cs="Arial"/>
          <w:b w:val="0"/>
          <w:szCs w:val="22"/>
        </w:rPr>
        <w:t>you are engaged on the business of the Council; or</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Title1"/>
        <w:numPr>
          <w:ilvl w:val="0"/>
          <w:numId w:val="6"/>
        </w:numPr>
        <w:jc w:val="left"/>
        <w:rPr>
          <w:rFonts w:ascii="Arial" w:hAnsi="Arial" w:cs="Arial"/>
          <w:b w:val="0"/>
          <w:szCs w:val="22"/>
        </w:rPr>
      </w:pPr>
      <w:r w:rsidRPr="00056CBB">
        <w:rPr>
          <w:rFonts w:ascii="Arial" w:hAnsi="Arial" w:cs="Arial"/>
          <w:b w:val="0"/>
          <w:szCs w:val="22"/>
        </w:rPr>
        <w:lastRenderedPageBreak/>
        <w:t>you behave so as to give a reasonable person the impression that you are acting as a representative of the Council.</w:t>
      </w:r>
    </w:p>
    <w:p w:rsidR="00F25D62" w:rsidRPr="00056CBB" w:rsidRDefault="00F25D62" w:rsidP="00F25D62">
      <w:pPr>
        <w:pStyle w:val="Title1"/>
        <w:ind w:left="720" w:hanging="720"/>
        <w:jc w:val="left"/>
        <w:rPr>
          <w:rFonts w:ascii="Arial" w:hAnsi="Arial" w:cs="Arial"/>
          <w:b w:val="0"/>
          <w:szCs w:val="22"/>
        </w:rPr>
      </w:pPr>
    </w:p>
    <w:p w:rsidR="00F25D62" w:rsidRPr="00056CBB" w:rsidRDefault="00F25D62" w:rsidP="00F25D62">
      <w:pPr>
        <w:pStyle w:val="NormalWeb"/>
        <w:keepNext/>
        <w:spacing w:before="0" w:beforeAutospacing="0" w:after="0" w:afterAutospacing="0"/>
        <w:rPr>
          <w:rFonts w:cs="Arial"/>
          <w:b/>
          <w:bCs/>
          <w:szCs w:val="22"/>
        </w:rPr>
      </w:pPr>
      <w:r w:rsidRPr="00056CBB">
        <w:rPr>
          <w:rFonts w:cs="Arial"/>
          <w:b/>
          <w:bCs/>
          <w:szCs w:val="22"/>
        </w:rPr>
        <w:t>General obligations</w:t>
      </w:r>
    </w:p>
    <w:p w:rsidR="00F25D62" w:rsidRPr="00056CBB" w:rsidRDefault="00F25D62" w:rsidP="00F25D62">
      <w:pPr>
        <w:pStyle w:val="NormalWeb"/>
        <w:spacing w:before="0" w:beforeAutospacing="0" w:after="0" w:afterAutospacing="0"/>
        <w:rPr>
          <w:rFonts w:cs="Arial"/>
          <w:b/>
          <w:bCs/>
          <w:color w:val="000000" w:themeColor="text1"/>
          <w:szCs w:val="22"/>
        </w:rPr>
      </w:pPr>
    </w:p>
    <w:p w:rsidR="00F25D62" w:rsidRPr="00056CBB" w:rsidRDefault="00F25D62" w:rsidP="00F25D62">
      <w:pPr>
        <w:pStyle w:val="NormalWeb"/>
        <w:spacing w:before="0" w:beforeAutospacing="0" w:after="0" w:afterAutospacing="0"/>
        <w:rPr>
          <w:rFonts w:cs="Arial"/>
          <w:szCs w:val="22"/>
        </w:rPr>
      </w:pPr>
      <w:r w:rsidRPr="00056CBB">
        <w:rPr>
          <w:rFonts w:cs="Arial"/>
          <w:bCs/>
          <w:szCs w:val="22"/>
        </w:rPr>
        <w:t>4.</w:t>
      </w:r>
      <w:r>
        <w:rPr>
          <w:rFonts w:cs="Arial"/>
          <w:szCs w:val="22"/>
        </w:rPr>
        <w:t xml:space="preserve"> </w:t>
      </w:r>
      <w:r>
        <w:rPr>
          <w:rFonts w:cs="Arial"/>
          <w:szCs w:val="22"/>
        </w:rPr>
        <w:tab/>
        <w:t xml:space="preserve">You </w:t>
      </w:r>
      <w:r w:rsidRPr="00056CBB">
        <w:rPr>
          <w:rFonts w:cs="Arial"/>
          <w:b/>
          <w:szCs w:val="22"/>
          <w:u w:val="single"/>
        </w:rPr>
        <w:t>must</w:t>
      </w:r>
      <w:r w:rsidRPr="00056CBB">
        <w:rPr>
          <w:rFonts w:cs="Arial"/>
          <w:szCs w:val="22"/>
        </w:rPr>
        <w:t xml:space="preserve"> – </w:t>
      </w:r>
    </w:p>
    <w:p w:rsidR="00F25D62" w:rsidRPr="00056CBB" w:rsidRDefault="00F25D62" w:rsidP="00F25D62">
      <w:pPr>
        <w:pStyle w:val="NormalWeb"/>
        <w:spacing w:before="0" w:beforeAutospacing="0" w:after="0" w:afterAutospacing="0"/>
        <w:ind w:left="1440"/>
        <w:rPr>
          <w:rFonts w:cs="Arial"/>
          <w:szCs w:val="22"/>
        </w:rPr>
      </w:pPr>
    </w:p>
    <w:p w:rsidR="00F25D62" w:rsidRPr="00056CBB" w:rsidRDefault="00F25D62" w:rsidP="00F25D62">
      <w:pPr>
        <w:pStyle w:val="NormalWeb"/>
        <w:numPr>
          <w:ilvl w:val="0"/>
          <w:numId w:val="7"/>
        </w:numPr>
        <w:spacing w:before="0" w:beforeAutospacing="0" w:after="0" w:afterAutospacing="0"/>
        <w:rPr>
          <w:rFonts w:cs="Arial"/>
          <w:szCs w:val="22"/>
        </w:rPr>
      </w:pPr>
      <w:r w:rsidRPr="00056CBB">
        <w:rPr>
          <w:rFonts w:cs="Arial"/>
          <w:szCs w:val="22"/>
        </w:rPr>
        <w:t>treat others with courtesy and respect,</w:t>
      </w:r>
    </w:p>
    <w:p w:rsidR="00F25D62" w:rsidRPr="00056CBB" w:rsidRDefault="00F25D62" w:rsidP="00F25D62">
      <w:pPr>
        <w:pStyle w:val="NormalWeb"/>
        <w:spacing w:before="0" w:beforeAutospacing="0" w:after="0" w:afterAutospacing="0"/>
        <w:ind w:left="1440"/>
        <w:rPr>
          <w:rFonts w:cs="Arial"/>
          <w:szCs w:val="22"/>
        </w:rPr>
      </w:pPr>
    </w:p>
    <w:p w:rsidR="00F25D62" w:rsidRPr="00056CBB" w:rsidRDefault="00F25D62" w:rsidP="00F25D62">
      <w:pPr>
        <w:pStyle w:val="NormalWeb"/>
        <w:numPr>
          <w:ilvl w:val="0"/>
          <w:numId w:val="7"/>
        </w:numPr>
        <w:spacing w:before="0" w:beforeAutospacing="0" w:after="0" w:afterAutospacing="0"/>
        <w:rPr>
          <w:rFonts w:cs="Arial"/>
          <w:color w:val="000000"/>
          <w:szCs w:val="22"/>
        </w:rPr>
      </w:pPr>
      <w:r w:rsidRPr="00056CBB">
        <w:rPr>
          <w:rFonts w:cs="Arial"/>
          <w:szCs w:val="22"/>
        </w:rPr>
        <w:t xml:space="preserve">when </w:t>
      </w:r>
      <w:r w:rsidRPr="00056CBB">
        <w:rPr>
          <w:rFonts w:cs="Arial"/>
          <w:color w:val="000000"/>
          <w:szCs w:val="22"/>
        </w:rPr>
        <w:t xml:space="preserve">reaching decisions on any matter, do so on the merits of the </w:t>
      </w:r>
      <w:r w:rsidRPr="00056CBB">
        <w:rPr>
          <w:rFonts w:cs="Arial"/>
          <w:szCs w:val="22"/>
        </w:rPr>
        <w:t>circumstances</w:t>
      </w:r>
      <w:r w:rsidRPr="00056CBB">
        <w:rPr>
          <w:rFonts w:cs="Arial"/>
          <w:color w:val="000000"/>
          <w:szCs w:val="22"/>
        </w:rPr>
        <w:t xml:space="preserve"> and in the public interest </w:t>
      </w:r>
      <w:r w:rsidRPr="00056CBB">
        <w:rPr>
          <w:rFonts w:cs="Arial"/>
          <w:color w:val="000000"/>
          <w:szCs w:val="22"/>
          <w:u w:val="single"/>
        </w:rPr>
        <w:t>and</w:t>
      </w:r>
      <w:r w:rsidRPr="00056CBB">
        <w:rPr>
          <w:rFonts w:cs="Arial"/>
          <w:color w:val="000000"/>
          <w:szCs w:val="22"/>
        </w:rPr>
        <w:t xml:space="preserve"> have reasonable regard to any relevant advice provided to you by an officer of the Council. </w:t>
      </w:r>
    </w:p>
    <w:p w:rsidR="00F25D62" w:rsidRPr="00056CBB" w:rsidRDefault="00F25D62" w:rsidP="00F25D62">
      <w:pPr>
        <w:pStyle w:val="NormalWeb"/>
        <w:spacing w:before="0" w:beforeAutospacing="0" w:after="0" w:afterAutospacing="0"/>
        <w:ind w:left="720"/>
        <w:rPr>
          <w:rFonts w:cs="Arial"/>
          <w:color w:val="000000"/>
          <w:szCs w:val="22"/>
        </w:rPr>
      </w:pPr>
    </w:p>
    <w:p w:rsidR="00F25D62" w:rsidRPr="00056CBB" w:rsidRDefault="00F25D62" w:rsidP="00F25D62">
      <w:pPr>
        <w:pStyle w:val="NormalWeb"/>
        <w:numPr>
          <w:ilvl w:val="0"/>
          <w:numId w:val="7"/>
        </w:numPr>
        <w:spacing w:before="0" w:beforeAutospacing="0" w:after="0" w:afterAutospacing="0"/>
        <w:rPr>
          <w:rFonts w:cs="Arial"/>
          <w:color w:val="000000"/>
          <w:szCs w:val="22"/>
        </w:rPr>
      </w:pPr>
      <w:r w:rsidRPr="00056CBB">
        <w:rPr>
          <w:rFonts w:cs="Arial"/>
          <w:szCs w:val="22"/>
        </w:rPr>
        <w:t>Before</w:t>
      </w:r>
      <w:r w:rsidRPr="00056CBB">
        <w:rPr>
          <w:rFonts w:cs="Arial"/>
          <w:color w:val="000000"/>
          <w:szCs w:val="22"/>
        </w:rPr>
        <w:t xml:space="preserve"> making any written allegation to the </w:t>
      </w:r>
      <w:r w:rsidR="003E2E12">
        <w:rPr>
          <w:rFonts w:cs="Arial"/>
          <w:color w:val="000000"/>
          <w:szCs w:val="22"/>
        </w:rPr>
        <w:t xml:space="preserve">East Devon </w:t>
      </w:r>
      <w:r w:rsidRPr="00056CBB">
        <w:rPr>
          <w:rFonts w:cs="Arial"/>
          <w:color w:val="000000"/>
          <w:szCs w:val="22"/>
        </w:rPr>
        <w:t xml:space="preserve">Monitoring Officer about the conduct of another </w:t>
      </w:r>
      <w:r>
        <w:rPr>
          <w:rFonts w:cs="Arial"/>
          <w:color w:val="000000"/>
          <w:szCs w:val="22"/>
        </w:rPr>
        <w:t>Member</w:t>
      </w:r>
      <w:r w:rsidRPr="00056CBB">
        <w:rPr>
          <w:rFonts w:cs="Arial"/>
          <w:color w:val="000000"/>
          <w:szCs w:val="22"/>
        </w:rPr>
        <w:t xml:space="preserve"> of this </w:t>
      </w:r>
      <w:r w:rsidR="003E2E12">
        <w:rPr>
          <w:rFonts w:cs="Arial"/>
          <w:color w:val="000000"/>
          <w:szCs w:val="22"/>
        </w:rPr>
        <w:t xml:space="preserve">Council </w:t>
      </w:r>
      <w:r w:rsidRPr="00056CBB">
        <w:rPr>
          <w:rFonts w:cs="Arial"/>
          <w:color w:val="000000"/>
          <w:szCs w:val="22"/>
        </w:rPr>
        <w:t xml:space="preserve">or a </w:t>
      </w:r>
      <w:r>
        <w:rPr>
          <w:rFonts w:cs="Arial"/>
          <w:color w:val="000000"/>
          <w:szCs w:val="22"/>
        </w:rPr>
        <w:t>Member</w:t>
      </w:r>
      <w:r w:rsidRPr="00056CBB">
        <w:rPr>
          <w:rFonts w:cs="Arial"/>
          <w:color w:val="000000"/>
          <w:szCs w:val="22"/>
        </w:rPr>
        <w:t xml:space="preserve"> of </w:t>
      </w:r>
      <w:r w:rsidR="003E2E12">
        <w:rPr>
          <w:rFonts w:cs="Arial"/>
          <w:color w:val="000000"/>
          <w:szCs w:val="22"/>
        </w:rPr>
        <w:t xml:space="preserve">the District or </w:t>
      </w:r>
      <w:r w:rsidRPr="00056CBB">
        <w:rPr>
          <w:rFonts w:cs="Arial"/>
          <w:color w:val="000000"/>
          <w:szCs w:val="22"/>
        </w:rPr>
        <w:t xml:space="preserve">one of the </w:t>
      </w:r>
      <w:r>
        <w:rPr>
          <w:rFonts w:cs="Arial"/>
          <w:color w:val="000000"/>
          <w:szCs w:val="22"/>
        </w:rPr>
        <w:t>Parish Council</w:t>
      </w:r>
      <w:r w:rsidRPr="00056CBB">
        <w:rPr>
          <w:rFonts w:cs="Arial"/>
          <w:color w:val="000000"/>
          <w:szCs w:val="22"/>
        </w:rPr>
        <w:t xml:space="preserve">s within East Devon you shall first consult with the </w:t>
      </w:r>
      <w:r w:rsidR="003E2E12">
        <w:rPr>
          <w:rFonts w:cs="Arial"/>
          <w:color w:val="000000"/>
          <w:szCs w:val="22"/>
        </w:rPr>
        <w:t xml:space="preserve">East Devon District </w:t>
      </w:r>
      <w:r w:rsidRPr="00056CBB">
        <w:rPr>
          <w:rFonts w:cs="Arial"/>
          <w:color w:val="000000"/>
          <w:szCs w:val="22"/>
        </w:rPr>
        <w:t>Council’s Monitoring Officer</w:t>
      </w:r>
      <w:r>
        <w:rPr>
          <w:rFonts w:cs="Arial"/>
          <w:color w:val="000000"/>
          <w:szCs w:val="22"/>
        </w:rPr>
        <w:t>.</w:t>
      </w:r>
    </w:p>
    <w:p w:rsidR="00F25D62" w:rsidRPr="00056CBB" w:rsidRDefault="00F25D62" w:rsidP="00F25D62">
      <w:pPr>
        <w:pStyle w:val="NormalWeb"/>
        <w:spacing w:before="0" w:beforeAutospacing="0" w:after="0" w:afterAutospacing="0"/>
        <w:rPr>
          <w:rFonts w:cs="Arial"/>
          <w:bCs/>
          <w:color w:val="000000"/>
          <w:szCs w:val="22"/>
        </w:rPr>
      </w:pPr>
    </w:p>
    <w:p w:rsidR="00F25D62" w:rsidRPr="00056CBB" w:rsidRDefault="00F25D62" w:rsidP="00F25D62">
      <w:pPr>
        <w:pStyle w:val="NormalWeb"/>
        <w:spacing w:before="0" w:beforeAutospacing="0" w:after="0" w:afterAutospacing="0"/>
        <w:rPr>
          <w:rFonts w:cs="Arial"/>
          <w:szCs w:val="22"/>
        </w:rPr>
      </w:pPr>
      <w:r w:rsidRPr="00056CBB">
        <w:rPr>
          <w:rFonts w:cs="Arial"/>
          <w:bCs/>
          <w:szCs w:val="22"/>
        </w:rPr>
        <w:t>5.</w:t>
      </w:r>
      <w:r w:rsidRPr="00056CBB">
        <w:rPr>
          <w:rFonts w:cs="Arial"/>
          <w:b/>
          <w:bCs/>
          <w:szCs w:val="22"/>
        </w:rPr>
        <w:tab/>
      </w:r>
      <w:r w:rsidRPr="00056CBB">
        <w:rPr>
          <w:rFonts w:cs="Arial"/>
          <w:szCs w:val="22"/>
        </w:rPr>
        <w:t xml:space="preserve">You </w:t>
      </w:r>
      <w:r w:rsidRPr="00056CBB">
        <w:rPr>
          <w:rFonts w:cs="Arial"/>
          <w:b/>
          <w:szCs w:val="22"/>
          <w:u w:val="single"/>
        </w:rPr>
        <w:t>must not</w:t>
      </w:r>
      <w:r w:rsidRPr="00056CBB">
        <w:rPr>
          <w:rFonts w:cs="Arial"/>
          <w:szCs w:val="22"/>
        </w:rPr>
        <w:t xml:space="preserve"> – </w:t>
      </w:r>
    </w:p>
    <w:p w:rsidR="00F25D62" w:rsidRPr="00056CBB" w:rsidRDefault="00F25D62" w:rsidP="00F25D62">
      <w:pPr>
        <w:pStyle w:val="NormalWeb"/>
        <w:spacing w:before="0" w:beforeAutospacing="0" w:after="0" w:afterAutospacing="0"/>
        <w:rPr>
          <w:rFonts w:cs="Arial"/>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 xml:space="preserve">attempt to use your position as a Member improperly to confer on or secure for yourself or any other person, an advantage or disadvantage; </w:t>
      </w:r>
    </w:p>
    <w:p w:rsidR="00F25D62" w:rsidRPr="00056CBB" w:rsidRDefault="00F25D62" w:rsidP="00F25D62">
      <w:pPr>
        <w:pStyle w:val="NormalWeb"/>
        <w:spacing w:before="0" w:beforeAutospacing="0" w:after="0" w:afterAutospacing="0"/>
        <w:ind w:left="1440"/>
        <w:rPr>
          <w:rFonts w:cs="Arial"/>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do anything which may cause the Council to breach a statutory duty or any of the equality enactments (as defined in section 33 of the Equality Act 2010</w:t>
      </w:r>
      <w:bookmarkStart w:id="11" w:name="n14"/>
      <w:bookmarkEnd w:id="11"/>
      <w:r w:rsidRPr="00056CBB">
        <w:rPr>
          <w:rFonts w:cs="Arial"/>
          <w:szCs w:val="22"/>
        </w:rPr>
        <w:t>);</w:t>
      </w:r>
    </w:p>
    <w:p w:rsidR="00F25D62" w:rsidRPr="00056CBB" w:rsidRDefault="00F25D62" w:rsidP="00F25D62">
      <w:pPr>
        <w:pStyle w:val="NormalWeb"/>
        <w:spacing w:before="0" w:beforeAutospacing="0" w:after="0" w:afterAutospacing="0"/>
        <w:ind w:left="720"/>
        <w:rPr>
          <w:rFonts w:cs="Arial"/>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bully any person (bullying may be characterised as any single act or pattern of offensive, intimidating, malicious, insulting or humiliating behaviour; an abuse or misuse of power or authority which attempts to undermine or coerce or has the effect of undermining or coercing an individual or group of individuals by gradually eroding  their confidence or capability which may cause them to suffer stress or fear);</w:t>
      </w:r>
    </w:p>
    <w:p w:rsidR="00F25D62" w:rsidRPr="00056CBB" w:rsidRDefault="00F25D62" w:rsidP="00F25D62">
      <w:pPr>
        <w:pStyle w:val="NormalWeb"/>
        <w:spacing w:before="0" w:beforeAutospacing="0" w:after="0" w:afterAutospacing="0"/>
        <w:ind w:left="1440"/>
        <w:rPr>
          <w:rFonts w:cs="Arial"/>
          <w:color w:val="000000"/>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 xml:space="preserve">intimidate or attempt to intimidate any person who is or is likely to be – </w:t>
      </w:r>
    </w:p>
    <w:p w:rsidR="00F25D62" w:rsidRPr="00056CBB" w:rsidRDefault="00F25D62" w:rsidP="00F25D62">
      <w:pPr>
        <w:pStyle w:val="NormalWeb"/>
        <w:spacing w:before="0" w:beforeAutospacing="0" w:after="0" w:afterAutospacing="0"/>
        <w:ind w:left="2160"/>
        <w:rPr>
          <w:rFonts w:cs="Arial"/>
          <w:szCs w:val="22"/>
        </w:rPr>
      </w:pPr>
    </w:p>
    <w:p w:rsidR="00F25D62" w:rsidRPr="00056CBB" w:rsidRDefault="00F25D62" w:rsidP="00F25D62">
      <w:pPr>
        <w:pStyle w:val="NormalWeb"/>
        <w:numPr>
          <w:ilvl w:val="0"/>
          <w:numId w:val="9"/>
        </w:numPr>
        <w:spacing w:before="0" w:beforeAutospacing="0" w:after="120" w:afterAutospacing="0"/>
        <w:ind w:left="1491" w:hanging="357"/>
        <w:rPr>
          <w:rFonts w:cs="Arial"/>
          <w:szCs w:val="22"/>
        </w:rPr>
      </w:pPr>
      <w:r w:rsidRPr="00056CBB">
        <w:rPr>
          <w:rFonts w:cs="Arial"/>
          <w:szCs w:val="22"/>
        </w:rPr>
        <w:t>a complainant,</w:t>
      </w:r>
    </w:p>
    <w:p w:rsidR="00F25D62" w:rsidRPr="00056CBB" w:rsidRDefault="00F25D62" w:rsidP="00F25D62">
      <w:pPr>
        <w:pStyle w:val="NormalWeb"/>
        <w:numPr>
          <w:ilvl w:val="0"/>
          <w:numId w:val="9"/>
        </w:numPr>
        <w:spacing w:before="0" w:beforeAutospacing="0" w:after="120" w:afterAutospacing="0"/>
        <w:ind w:left="1491" w:hanging="357"/>
        <w:rPr>
          <w:rFonts w:cs="Arial"/>
          <w:szCs w:val="22"/>
        </w:rPr>
      </w:pPr>
      <w:r w:rsidRPr="00056CBB">
        <w:rPr>
          <w:rFonts w:cs="Arial"/>
          <w:szCs w:val="22"/>
        </w:rPr>
        <w:t>a witness, or</w:t>
      </w:r>
    </w:p>
    <w:p w:rsidR="00F25D62" w:rsidRPr="00056CBB" w:rsidRDefault="00F25D62" w:rsidP="00F25D62">
      <w:pPr>
        <w:pStyle w:val="NormalWeb"/>
        <w:numPr>
          <w:ilvl w:val="0"/>
          <w:numId w:val="9"/>
        </w:numPr>
        <w:spacing w:before="0" w:beforeAutospacing="0" w:after="0" w:afterAutospacing="0"/>
        <w:rPr>
          <w:rFonts w:cs="Arial"/>
          <w:szCs w:val="22"/>
        </w:rPr>
      </w:pPr>
      <w:r w:rsidRPr="00056CBB">
        <w:rPr>
          <w:rFonts w:cs="Arial"/>
          <w:szCs w:val="22"/>
        </w:rPr>
        <w:t>involved in the administration of any investigation or proceedings,</w:t>
      </w:r>
    </w:p>
    <w:p w:rsidR="00F25D62" w:rsidRPr="00056CBB" w:rsidRDefault="00F25D62" w:rsidP="00F25D62">
      <w:pPr>
        <w:pStyle w:val="NormalWeb"/>
        <w:spacing w:before="0" w:beforeAutospacing="0" w:after="0" w:afterAutospacing="0"/>
        <w:ind w:left="2160"/>
        <w:rPr>
          <w:rFonts w:cs="Arial"/>
          <w:szCs w:val="22"/>
        </w:rPr>
      </w:pPr>
    </w:p>
    <w:p w:rsidR="00F25D62" w:rsidRPr="00056CBB" w:rsidRDefault="00F25D62" w:rsidP="00F25D62">
      <w:pPr>
        <w:pStyle w:val="NormalWeb"/>
        <w:spacing w:before="0" w:beforeAutospacing="0" w:after="0" w:afterAutospacing="0"/>
        <w:ind w:left="1080"/>
        <w:rPr>
          <w:rFonts w:cs="Arial"/>
          <w:szCs w:val="22"/>
        </w:rPr>
      </w:pPr>
      <w:r w:rsidRPr="00056CBB">
        <w:rPr>
          <w:rFonts w:cs="Arial"/>
          <w:szCs w:val="22"/>
        </w:rPr>
        <w:t>in rela</w:t>
      </w:r>
      <w:r>
        <w:rPr>
          <w:rFonts w:cs="Arial"/>
          <w:szCs w:val="22"/>
        </w:rPr>
        <w:t xml:space="preserve">tion to an allegation that any </w:t>
      </w:r>
      <w:r w:rsidRPr="00056CBB">
        <w:rPr>
          <w:rFonts w:cs="Arial"/>
          <w:szCs w:val="22"/>
        </w:rPr>
        <w:t>Member has failed to comply with the Council’s Code of Conduct; or</w:t>
      </w:r>
    </w:p>
    <w:p w:rsidR="00F25D62" w:rsidRPr="00056CBB" w:rsidRDefault="00F25D62" w:rsidP="00F25D62">
      <w:pPr>
        <w:pStyle w:val="NormalWeb"/>
        <w:spacing w:before="0" w:beforeAutospacing="0" w:after="0" w:afterAutospacing="0"/>
        <w:ind w:left="1440"/>
        <w:rPr>
          <w:rFonts w:cs="Arial"/>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 xml:space="preserve">do anything which compromises or is likely to compromise the impartiality of those who work for, or on behalf of, the Council; </w:t>
      </w:r>
    </w:p>
    <w:p w:rsidR="00F25D62" w:rsidRPr="00056CBB" w:rsidRDefault="00F25D62" w:rsidP="00F25D62">
      <w:pPr>
        <w:pStyle w:val="NormalWeb"/>
        <w:spacing w:before="0" w:beforeAutospacing="0" w:after="0" w:afterAutospacing="0"/>
        <w:ind w:left="1080"/>
        <w:rPr>
          <w:rFonts w:cs="Arial"/>
          <w:szCs w:val="22"/>
        </w:rPr>
      </w:pP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 xml:space="preserve">disclose information given to you in confidence by anyone, or information acquired by you which you believe, or ought reasonably to be aware, is of a confidential nature, except where – </w:t>
      </w:r>
    </w:p>
    <w:p w:rsidR="00F25D62" w:rsidRPr="00056CBB" w:rsidRDefault="00F25D62" w:rsidP="00F25D62">
      <w:pPr>
        <w:pStyle w:val="NormalWeb"/>
        <w:tabs>
          <w:tab w:val="left" w:pos="993"/>
        </w:tabs>
        <w:spacing w:before="0" w:beforeAutospacing="0" w:after="0" w:afterAutospacing="0"/>
        <w:ind w:left="709" w:firstLine="11"/>
        <w:rPr>
          <w:rFonts w:cs="Arial"/>
          <w:szCs w:val="22"/>
        </w:rPr>
      </w:pPr>
    </w:p>
    <w:p w:rsidR="00F25D62" w:rsidRPr="00056CBB" w:rsidRDefault="00F25D62" w:rsidP="00F25D62">
      <w:pPr>
        <w:pStyle w:val="NormalWeb"/>
        <w:numPr>
          <w:ilvl w:val="0"/>
          <w:numId w:val="10"/>
        </w:numPr>
        <w:spacing w:before="0" w:beforeAutospacing="0" w:after="120" w:afterAutospacing="0"/>
        <w:ind w:left="1491" w:hanging="357"/>
        <w:rPr>
          <w:rFonts w:cs="Arial"/>
          <w:szCs w:val="22"/>
        </w:rPr>
      </w:pPr>
      <w:r w:rsidRPr="00056CBB">
        <w:rPr>
          <w:rFonts w:cs="Arial"/>
          <w:szCs w:val="22"/>
        </w:rPr>
        <w:t>you have the consent of a person authorised to give it;</w:t>
      </w:r>
    </w:p>
    <w:p w:rsidR="00F25D62" w:rsidRPr="00056CBB" w:rsidRDefault="00F25D62" w:rsidP="00F25D62">
      <w:pPr>
        <w:pStyle w:val="NormalWeb"/>
        <w:numPr>
          <w:ilvl w:val="0"/>
          <w:numId w:val="10"/>
        </w:numPr>
        <w:spacing w:before="0" w:beforeAutospacing="0" w:after="120" w:afterAutospacing="0"/>
        <w:ind w:left="1491" w:hanging="357"/>
        <w:rPr>
          <w:rFonts w:cs="Arial"/>
          <w:szCs w:val="22"/>
        </w:rPr>
      </w:pPr>
      <w:r w:rsidRPr="00056CBB">
        <w:rPr>
          <w:rFonts w:cs="Arial"/>
          <w:szCs w:val="22"/>
        </w:rPr>
        <w:t>you are required by law to do so;</w:t>
      </w:r>
    </w:p>
    <w:p w:rsidR="00F25D62" w:rsidRPr="00056CBB" w:rsidRDefault="00F25D62" w:rsidP="00F25D62">
      <w:pPr>
        <w:pStyle w:val="NormalWeb"/>
        <w:numPr>
          <w:ilvl w:val="0"/>
          <w:numId w:val="10"/>
        </w:numPr>
        <w:spacing w:before="0" w:beforeAutospacing="0" w:after="120" w:afterAutospacing="0"/>
        <w:ind w:left="1491" w:hanging="357"/>
        <w:rPr>
          <w:rFonts w:cs="Arial"/>
          <w:szCs w:val="22"/>
        </w:rPr>
      </w:pPr>
      <w:r w:rsidRPr="00056CBB">
        <w:rPr>
          <w:rFonts w:cs="Arial"/>
          <w:szCs w:val="22"/>
        </w:rPr>
        <w:lastRenderedPageBreak/>
        <w:t>the disclosure is made to a third party for the purpose of obtaining professional advice provided that the third party agrees not to disclose the information to any other person; or</w:t>
      </w:r>
    </w:p>
    <w:p w:rsidR="00F25D62" w:rsidRPr="00056CBB" w:rsidRDefault="00F25D62" w:rsidP="00F25D62">
      <w:pPr>
        <w:pStyle w:val="NormalWeb"/>
        <w:numPr>
          <w:ilvl w:val="0"/>
          <w:numId w:val="10"/>
        </w:numPr>
        <w:spacing w:before="0" w:beforeAutospacing="0" w:after="120" w:afterAutospacing="0"/>
        <w:ind w:left="1491" w:hanging="357"/>
        <w:rPr>
          <w:rFonts w:cs="Arial"/>
          <w:szCs w:val="22"/>
        </w:rPr>
      </w:pPr>
      <w:r w:rsidRPr="00056CBB">
        <w:rPr>
          <w:rFonts w:cs="Arial"/>
          <w:szCs w:val="22"/>
        </w:rPr>
        <w:t xml:space="preserve">the disclosure is – </w:t>
      </w:r>
    </w:p>
    <w:p w:rsidR="00F25D62" w:rsidRPr="00056CBB" w:rsidRDefault="00F25D62" w:rsidP="00F25D62">
      <w:pPr>
        <w:pStyle w:val="ScheduleLevel6"/>
        <w:numPr>
          <w:ilvl w:val="0"/>
          <w:numId w:val="11"/>
        </w:numPr>
        <w:spacing w:after="120"/>
        <w:ind w:left="1491" w:hanging="357"/>
        <w:jc w:val="left"/>
      </w:pPr>
      <w:r w:rsidRPr="00056CBB">
        <w:t>in the public interest; and</w:t>
      </w:r>
    </w:p>
    <w:p w:rsidR="00F25D62" w:rsidRPr="00056CBB" w:rsidRDefault="00F25D62" w:rsidP="00F25D62">
      <w:pPr>
        <w:pStyle w:val="ScheduleLevel6"/>
        <w:numPr>
          <w:ilvl w:val="0"/>
          <w:numId w:val="11"/>
        </w:numPr>
        <w:spacing w:after="120"/>
        <w:ind w:left="1491" w:hanging="357"/>
        <w:jc w:val="left"/>
        <w:rPr>
          <w:rFonts w:cs="Arial"/>
          <w:szCs w:val="22"/>
        </w:rPr>
      </w:pPr>
      <w:r w:rsidRPr="00056CBB">
        <w:t>made</w:t>
      </w:r>
      <w:r w:rsidRPr="00056CBB">
        <w:rPr>
          <w:rFonts w:cs="Arial"/>
          <w:szCs w:val="22"/>
        </w:rPr>
        <w:t xml:space="preserve"> in good faith and </w:t>
      </w:r>
    </w:p>
    <w:p w:rsidR="00F25D62" w:rsidRPr="00056CBB" w:rsidRDefault="00F25D62" w:rsidP="00F25D62">
      <w:pPr>
        <w:pStyle w:val="ScheduleLevel6"/>
        <w:numPr>
          <w:ilvl w:val="0"/>
          <w:numId w:val="11"/>
        </w:numPr>
        <w:ind w:left="1494"/>
        <w:rPr>
          <w:rFonts w:cs="Arial"/>
          <w:szCs w:val="22"/>
        </w:rPr>
      </w:pPr>
      <w:r w:rsidRPr="00056CBB">
        <w:rPr>
          <w:rFonts w:cs="Arial"/>
          <w:szCs w:val="22"/>
        </w:rPr>
        <w:t xml:space="preserve">in </w:t>
      </w:r>
      <w:r w:rsidRPr="00056CBB">
        <w:t>compliance</w:t>
      </w:r>
      <w:r w:rsidRPr="00056CBB">
        <w:rPr>
          <w:rFonts w:cs="Arial"/>
          <w:szCs w:val="22"/>
        </w:rPr>
        <w:t xml:space="preserve"> with the reasonable requirements of the Council; </w:t>
      </w:r>
    </w:p>
    <w:p w:rsidR="00F25D62" w:rsidRPr="00056CBB" w:rsidRDefault="00F25D62" w:rsidP="00F25D62">
      <w:pPr>
        <w:pStyle w:val="NormalWeb"/>
        <w:numPr>
          <w:ilvl w:val="0"/>
          <w:numId w:val="8"/>
        </w:numPr>
        <w:spacing w:before="0" w:beforeAutospacing="0" w:after="0" w:afterAutospacing="0"/>
        <w:rPr>
          <w:rFonts w:cs="Arial"/>
          <w:szCs w:val="22"/>
        </w:rPr>
      </w:pPr>
      <w:r w:rsidRPr="00056CBB">
        <w:rPr>
          <w:rFonts w:cs="Arial"/>
          <w:szCs w:val="22"/>
        </w:rPr>
        <w:t>prevent another person from gaining access to information to which that person is entitled by law;</w:t>
      </w:r>
    </w:p>
    <w:p w:rsidR="00F25D62" w:rsidRPr="00056CBB" w:rsidRDefault="00F25D62" w:rsidP="00F25D62">
      <w:pPr>
        <w:pStyle w:val="NormalWeb"/>
        <w:spacing w:before="0" w:beforeAutospacing="0" w:after="0" w:afterAutospacing="0"/>
        <w:ind w:left="1080"/>
        <w:rPr>
          <w:rFonts w:cs="Arial"/>
          <w:szCs w:val="22"/>
        </w:rPr>
      </w:pPr>
    </w:p>
    <w:p w:rsidR="00F25D62" w:rsidRDefault="00F25D62" w:rsidP="00F25D62">
      <w:pPr>
        <w:pStyle w:val="NormalWeb"/>
        <w:numPr>
          <w:ilvl w:val="0"/>
          <w:numId w:val="8"/>
        </w:numPr>
        <w:spacing w:before="0" w:beforeAutospacing="0" w:after="0" w:afterAutospacing="0"/>
        <w:rPr>
          <w:rFonts w:cs="Arial"/>
          <w:szCs w:val="22"/>
        </w:rPr>
      </w:pPr>
      <w:r w:rsidRPr="002348E9">
        <w:rPr>
          <w:rFonts w:cs="Arial"/>
          <w:szCs w:val="22"/>
        </w:rPr>
        <w:t xml:space="preserve">conduct yourself in a manner or behave in such a way so as to give a reasonable person the impression that you have brought your office or the Council into disrepute. </w:t>
      </w:r>
    </w:p>
    <w:p w:rsidR="00F25D62" w:rsidRDefault="00F25D62" w:rsidP="00F25D62">
      <w:pPr>
        <w:pStyle w:val="NormalWeb"/>
        <w:spacing w:before="0" w:beforeAutospacing="0" w:after="0" w:afterAutospacing="0"/>
        <w:ind w:left="1080"/>
        <w:rPr>
          <w:rFonts w:cs="Arial"/>
          <w:szCs w:val="22"/>
        </w:rPr>
      </w:pPr>
    </w:p>
    <w:p w:rsidR="00F25D62" w:rsidRPr="002348E9" w:rsidRDefault="00F25D62" w:rsidP="00F25D62">
      <w:pPr>
        <w:pStyle w:val="NormalWeb"/>
        <w:numPr>
          <w:ilvl w:val="0"/>
          <w:numId w:val="8"/>
        </w:numPr>
        <w:spacing w:before="0" w:beforeAutospacing="0" w:after="0" w:afterAutospacing="0"/>
        <w:rPr>
          <w:rFonts w:cs="Arial"/>
          <w:szCs w:val="22"/>
        </w:rPr>
      </w:pPr>
      <w:r w:rsidRPr="002348E9">
        <w:rPr>
          <w:rFonts w:cs="Arial"/>
          <w:szCs w:val="22"/>
        </w:rPr>
        <w:t>act as agent for people pursuing planning matters within the Council’s area</w:t>
      </w:r>
    </w:p>
    <w:p w:rsidR="00F25D62" w:rsidRPr="00056CBB" w:rsidRDefault="00F25D62" w:rsidP="00F25D62">
      <w:pPr>
        <w:pStyle w:val="NormalWeb"/>
        <w:spacing w:before="0" w:beforeAutospacing="0" w:after="0" w:afterAutospacing="0"/>
        <w:ind w:left="720"/>
        <w:rPr>
          <w:rFonts w:cs="Arial"/>
          <w:szCs w:val="22"/>
        </w:rPr>
      </w:pPr>
    </w:p>
    <w:p w:rsidR="00F25D62" w:rsidRPr="00056CBB" w:rsidRDefault="00F25D62" w:rsidP="00F25D62">
      <w:pPr>
        <w:pStyle w:val="NormalWeb"/>
        <w:spacing w:before="0" w:beforeAutospacing="0" w:after="0" w:afterAutospacing="0"/>
        <w:ind w:left="720"/>
        <w:rPr>
          <w:rFonts w:cs="Arial"/>
          <w:szCs w:val="22"/>
        </w:rPr>
      </w:pPr>
    </w:p>
    <w:p w:rsidR="00F25D62" w:rsidRPr="002B2D4E" w:rsidRDefault="00F25D62" w:rsidP="00F25D62">
      <w:pPr>
        <w:pStyle w:val="Title1"/>
        <w:jc w:val="left"/>
        <w:rPr>
          <w:rFonts w:ascii="Arial" w:hAnsi="Arial" w:cs="Arial"/>
          <w:sz w:val="24"/>
          <w:szCs w:val="24"/>
        </w:rPr>
      </w:pPr>
      <w:r>
        <w:rPr>
          <w:rFonts w:ascii="Arial" w:hAnsi="Arial" w:cs="Arial"/>
          <w:sz w:val="24"/>
          <w:szCs w:val="24"/>
        </w:rPr>
        <w:t>Part</w:t>
      </w:r>
      <w:r w:rsidRPr="002B2D4E">
        <w:rPr>
          <w:rFonts w:ascii="Arial" w:hAnsi="Arial" w:cs="Arial"/>
          <w:sz w:val="24"/>
          <w:szCs w:val="24"/>
        </w:rPr>
        <w:t xml:space="preserve"> 2 </w:t>
      </w:r>
      <w:r>
        <w:rPr>
          <w:rFonts w:ascii="Arial" w:hAnsi="Arial" w:cs="Arial"/>
          <w:sz w:val="24"/>
          <w:szCs w:val="24"/>
        </w:rPr>
        <w:t xml:space="preserve">- </w:t>
      </w:r>
      <w:r w:rsidRPr="002B2D4E">
        <w:rPr>
          <w:rFonts w:ascii="Arial" w:hAnsi="Arial" w:cs="Arial"/>
          <w:sz w:val="24"/>
          <w:szCs w:val="24"/>
        </w:rPr>
        <w:t>INTERESTS</w:t>
      </w:r>
      <w:bookmarkStart w:id="12" w:name="schp2"/>
      <w:r w:rsidRPr="00B35A43">
        <w:rPr>
          <w:rFonts w:ascii="Arial" w:hAnsi="Arial" w:cs="Arial"/>
          <w:b w:val="0"/>
          <w:szCs w:val="22"/>
        </w:rPr>
        <w:fldChar w:fldCharType="begin"/>
      </w:r>
      <w:r w:rsidRPr="00B35A43">
        <w:rPr>
          <w:rFonts w:ascii="Arial" w:hAnsi="Arial" w:cs="Arial"/>
          <w:b w:val="0"/>
          <w:szCs w:val="22"/>
        </w:rPr>
        <w:instrText xml:space="preserve"> XE "</w:instrText>
      </w:r>
      <w:r w:rsidRPr="00B35A43">
        <w:rPr>
          <w:rFonts w:ascii="Arial" w:hAnsi="Arial" w:cs="Arial"/>
          <w:b w:val="0"/>
          <w:szCs w:val="22"/>
          <w:lang w:val="en-US"/>
        </w:rPr>
        <w:instrText xml:space="preserve"> Code of Conduct – Members:</w:instrText>
      </w:r>
      <w:r>
        <w:rPr>
          <w:rFonts w:ascii="Arial" w:hAnsi="Arial" w:cs="Arial"/>
          <w:b w:val="0"/>
          <w:szCs w:val="22"/>
        </w:rPr>
        <w:instrText>Interests</w:instrText>
      </w:r>
      <w:r w:rsidRPr="00B35A43">
        <w:rPr>
          <w:rFonts w:ascii="Arial" w:hAnsi="Arial" w:cs="Arial"/>
          <w:b w:val="0"/>
          <w:szCs w:val="22"/>
        </w:rPr>
        <w:instrText xml:space="preserve">" </w:instrText>
      </w:r>
      <w:r w:rsidRPr="00B35A43">
        <w:rPr>
          <w:rFonts w:ascii="Arial" w:hAnsi="Arial" w:cs="Arial"/>
          <w:b w:val="0"/>
          <w:szCs w:val="22"/>
        </w:rPr>
        <w:fldChar w:fldCharType="end"/>
      </w:r>
    </w:p>
    <w:p w:rsidR="00F25D62" w:rsidRPr="00056CBB" w:rsidRDefault="00F25D62" w:rsidP="00F25D62">
      <w:pPr>
        <w:pStyle w:val="Title1"/>
        <w:jc w:val="left"/>
        <w:rPr>
          <w:rFonts w:ascii="Arial" w:hAnsi="Arial" w:cs="Arial"/>
          <w:b w:val="0"/>
          <w:szCs w:val="22"/>
        </w:rPr>
      </w:pPr>
    </w:p>
    <w:p w:rsidR="00F25D62" w:rsidRPr="00056CBB" w:rsidRDefault="00F25D62" w:rsidP="00F25D62">
      <w:pPr>
        <w:pStyle w:val="Title1"/>
        <w:jc w:val="left"/>
        <w:rPr>
          <w:rFonts w:ascii="Arial" w:hAnsi="Arial" w:cs="Arial"/>
          <w:b w:val="0"/>
          <w:bCs/>
          <w:szCs w:val="22"/>
        </w:rPr>
      </w:pPr>
      <w:r w:rsidRPr="00056CBB">
        <w:rPr>
          <w:rFonts w:ascii="Arial" w:hAnsi="Arial" w:cs="Arial"/>
          <w:b w:val="0"/>
          <w:szCs w:val="22"/>
        </w:rPr>
        <w:t xml:space="preserve">Registration of Interests </w:t>
      </w:r>
    </w:p>
    <w:p w:rsidR="00F25D62" w:rsidRPr="00056CBB" w:rsidRDefault="00F25D62" w:rsidP="00F25D62">
      <w:pPr>
        <w:tabs>
          <w:tab w:val="left" w:pos="240"/>
          <w:tab w:val="left" w:pos="840"/>
          <w:tab w:val="left" w:pos="1440"/>
        </w:tabs>
        <w:rPr>
          <w:rFonts w:cs="Arial"/>
          <w:b/>
          <w:szCs w:val="22"/>
        </w:rPr>
      </w:pPr>
    </w:p>
    <w:p w:rsidR="00F25D62" w:rsidRPr="00056CBB" w:rsidRDefault="00F25D62" w:rsidP="00F25D62">
      <w:pPr>
        <w:tabs>
          <w:tab w:val="left" w:pos="240"/>
          <w:tab w:val="left" w:pos="840"/>
          <w:tab w:val="left" w:pos="1440"/>
        </w:tabs>
        <w:ind w:left="567" w:hanging="567"/>
        <w:rPr>
          <w:rFonts w:cs="Arial"/>
          <w:szCs w:val="22"/>
        </w:rPr>
      </w:pPr>
      <w:r w:rsidRPr="00056CBB">
        <w:rPr>
          <w:rFonts w:cs="Arial"/>
          <w:szCs w:val="22"/>
        </w:rPr>
        <w:t>6.</w:t>
      </w:r>
      <w:r w:rsidRPr="00056CBB">
        <w:rPr>
          <w:rFonts w:cs="Arial"/>
          <w:szCs w:val="22"/>
        </w:rPr>
        <w:tab/>
        <w:t xml:space="preserve"> </w:t>
      </w:r>
      <w:r w:rsidRPr="00056CBB">
        <w:rPr>
          <w:rFonts w:cs="Arial"/>
          <w:szCs w:val="22"/>
        </w:rPr>
        <w:tab/>
        <w:t>You must, within 28 days of—</w:t>
      </w:r>
    </w:p>
    <w:p w:rsidR="00F25D62" w:rsidRPr="00056CBB" w:rsidRDefault="00F25D62" w:rsidP="00F25D62">
      <w:pPr>
        <w:tabs>
          <w:tab w:val="left" w:pos="240"/>
          <w:tab w:val="left" w:pos="840"/>
          <w:tab w:val="left" w:pos="1440"/>
        </w:tabs>
        <w:ind w:left="567" w:hanging="567"/>
        <w:rPr>
          <w:rFonts w:cs="Arial"/>
          <w:szCs w:val="22"/>
        </w:rPr>
      </w:pPr>
    </w:p>
    <w:p w:rsidR="00F25D62" w:rsidRPr="00056CBB" w:rsidRDefault="00F25D62" w:rsidP="00F25D62">
      <w:pPr>
        <w:pStyle w:val="ListParagraph"/>
        <w:numPr>
          <w:ilvl w:val="0"/>
          <w:numId w:val="4"/>
        </w:numPr>
        <w:tabs>
          <w:tab w:val="left" w:pos="567"/>
          <w:tab w:val="left" w:pos="1134"/>
          <w:tab w:val="left" w:pos="1440"/>
        </w:tabs>
        <w:spacing w:after="0" w:line="240" w:lineRule="auto"/>
        <w:rPr>
          <w:rFonts w:cs="Arial"/>
        </w:rPr>
      </w:pPr>
      <w:r w:rsidRPr="00056CBB">
        <w:rPr>
          <w:rFonts w:cs="Arial"/>
        </w:rPr>
        <w:t xml:space="preserve"> this Code being adopted by, or applied to, the Council; or</w:t>
      </w:r>
    </w:p>
    <w:p w:rsidR="00F25D62" w:rsidRPr="00056CBB" w:rsidRDefault="00F25D62" w:rsidP="00F25D62">
      <w:pPr>
        <w:tabs>
          <w:tab w:val="left" w:pos="567"/>
          <w:tab w:val="left" w:pos="1134"/>
          <w:tab w:val="left" w:pos="1440"/>
        </w:tabs>
        <w:ind w:left="567" w:hanging="567"/>
        <w:rPr>
          <w:rFonts w:cs="Arial"/>
          <w:szCs w:val="22"/>
        </w:rPr>
      </w:pPr>
      <w:r w:rsidRPr="00056CBB">
        <w:rPr>
          <w:rFonts w:cs="Arial"/>
          <w:szCs w:val="22"/>
        </w:rPr>
        <w:tab/>
      </w:r>
    </w:p>
    <w:p w:rsidR="00F25D62" w:rsidRPr="00056CBB" w:rsidRDefault="00F25D62" w:rsidP="00F25D62">
      <w:pPr>
        <w:pStyle w:val="ListParagraph"/>
        <w:numPr>
          <w:ilvl w:val="0"/>
          <w:numId w:val="4"/>
        </w:numPr>
        <w:tabs>
          <w:tab w:val="left" w:pos="567"/>
          <w:tab w:val="left" w:pos="1134"/>
          <w:tab w:val="left" w:pos="1440"/>
        </w:tabs>
        <w:spacing w:after="0" w:line="240" w:lineRule="auto"/>
        <w:rPr>
          <w:rFonts w:cs="Arial"/>
        </w:rPr>
      </w:pPr>
      <w:r w:rsidRPr="00056CBB">
        <w:rPr>
          <w:rFonts w:cs="Arial"/>
        </w:rPr>
        <w:t xml:space="preserve"> your taking office as a Member or Co-opted Member of the Council, </w:t>
      </w:r>
    </w:p>
    <w:p w:rsidR="00F25D62" w:rsidRPr="00056CBB" w:rsidRDefault="00F25D62" w:rsidP="00F25D62">
      <w:pPr>
        <w:tabs>
          <w:tab w:val="left" w:pos="567"/>
          <w:tab w:val="left" w:pos="1134"/>
          <w:tab w:val="left" w:pos="1440"/>
        </w:tabs>
        <w:ind w:left="567" w:hanging="567"/>
        <w:rPr>
          <w:rFonts w:cs="Arial"/>
          <w:szCs w:val="22"/>
        </w:rPr>
      </w:pPr>
    </w:p>
    <w:p w:rsidR="00F25D62" w:rsidRPr="00056CBB" w:rsidRDefault="00F25D62" w:rsidP="00F25D62">
      <w:pPr>
        <w:tabs>
          <w:tab w:val="left" w:pos="567"/>
          <w:tab w:val="left" w:pos="1134"/>
          <w:tab w:val="left" w:pos="1440"/>
        </w:tabs>
        <w:ind w:left="567" w:hanging="567"/>
        <w:rPr>
          <w:rFonts w:cs="Arial"/>
          <w:szCs w:val="22"/>
        </w:rPr>
      </w:pPr>
      <w:r w:rsidRPr="00056CBB">
        <w:rPr>
          <w:rFonts w:cs="Arial"/>
          <w:szCs w:val="22"/>
        </w:rPr>
        <w:tab/>
        <w:t xml:space="preserve">whichever is the later, and annually thereafter, provide written notification to the </w:t>
      </w:r>
      <w:r w:rsidR="003E2E12">
        <w:rPr>
          <w:rFonts w:cs="Arial"/>
          <w:szCs w:val="22"/>
        </w:rPr>
        <w:t xml:space="preserve"> Clerk </w:t>
      </w:r>
      <w:r w:rsidRPr="00056CBB">
        <w:rPr>
          <w:rFonts w:cs="Arial"/>
          <w:szCs w:val="22"/>
        </w:rPr>
        <w:t>of:</w:t>
      </w:r>
    </w:p>
    <w:p w:rsidR="00F25D62" w:rsidRPr="00056CBB" w:rsidRDefault="00F25D62" w:rsidP="00F25D62">
      <w:pPr>
        <w:tabs>
          <w:tab w:val="left" w:pos="567"/>
          <w:tab w:val="left" w:pos="1134"/>
          <w:tab w:val="left" w:pos="1440"/>
        </w:tabs>
        <w:ind w:left="1157" w:hanging="284"/>
        <w:rPr>
          <w:rFonts w:cs="Arial"/>
          <w:szCs w:val="22"/>
        </w:rPr>
      </w:pPr>
    </w:p>
    <w:p w:rsidR="00F25D62" w:rsidRDefault="00F25D62" w:rsidP="00F25D62">
      <w:pPr>
        <w:pStyle w:val="ListParagraph"/>
        <w:numPr>
          <w:ilvl w:val="0"/>
          <w:numId w:val="12"/>
        </w:numPr>
        <w:tabs>
          <w:tab w:val="left" w:pos="567"/>
          <w:tab w:val="left" w:pos="1134"/>
          <w:tab w:val="left" w:pos="1440"/>
        </w:tabs>
        <w:spacing w:line="240" w:lineRule="auto"/>
        <w:ind w:left="924" w:hanging="357"/>
        <w:rPr>
          <w:rFonts w:cs="Arial"/>
          <w:color w:val="000000"/>
        </w:rPr>
      </w:pPr>
      <w:r w:rsidRPr="00235E2F">
        <w:rPr>
          <w:rFonts w:cs="Arial"/>
        </w:rPr>
        <w:t xml:space="preserve">any disclosable pecuniary interest </w:t>
      </w:r>
      <w:r w:rsidRPr="00235E2F">
        <w:rPr>
          <w:rFonts w:cs="Arial"/>
          <w:color w:val="000000"/>
        </w:rPr>
        <w:t xml:space="preserve">as defined by Regulations made by the Secretary of State , where the pecuniary interest is yours, your spouse’s or civil partner’s, or is the pecuniary interest of somebody with whom you are living with as a husband or wife or as if you were civil partners); and </w:t>
      </w:r>
    </w:p>
    <w:p w:rsidR="00F25D62" w:rsidRPr="00235E2F" w:rsidRDefault="00F25D62" w:rsidP="00F25D62">
      <w:pPr>
        <w:pStyle w:val="ListParagraph"/>
        <w:tabs>
          <w:tab w:val="left" w:pos="567"/>
          <w:tab w:val="left" w:pos="1134"/>
          <w:tab w:val="left" w:pos="1440"/>
        </w:tabs>
        <w:spacing w:line="240" w:lineRule="auto"/>
        <w:ind w:left="924"/>
        <w:rPr>
          <w:rFonts w:cs="Arial"/>
          <w:color w:val="000000"/>
        </w:rPr>
      </w:pPr>
    </w:p>
    <w:p w:rsidR="00F25D62" w:rsidRPr="00056CBB" w:rsidRDefault="00F25D62" w:rsidP="00F25D62">
      <w:pPr>
        <w:pStyle w:val="ListParagraph"/>
        <w:numPr>
          <w:ilvl w:val="0"/>
          <w:numId w:val="12"/>
        </w:numPr>
        <w:tabs>
          <w:tab w:val="left" w:pos="567"/>
          <w:tab w:val="left" w:pos="1134"/>
          <w:tab w:val="left" w:pos="1440"/>
        </w:tabs>
        <w:spacing w:line="240" w:lineRule="auto"/>
        <w:ind w:left="924" w:hanging="357"/>
        <w:rPr>
          <w:rFonts w:cs="Arial"/>
          <w:color w:val="000000"/>
        </w:rPr>
      </w:pPr>
      <w:r w:rsidRPr="00056CBB">
        <w:rPr>
          <w:rFonts w:cs="Arial"/>
          <w:color w:val="000000"/>
        </w:rPr>
        <w:t xml:space="preserve">any other personal; interest laid down by the Council, as set out at paragraph 7 below   </w:t>
      </w:r>
    </w:p>
    <w:p w:rsidR="00F25D62" w:rsidRPr="00056CBB" w:rsidRDefault="00F25D62" w:rsidP="00F25D62">
      <w:pPr>
        <w:tabs>
          <w:tab w:val="left" w:pos="567"/>
          <w:tab w:val="left" w:pos="1134"/>
          <w:tab w:val="left" w:pos="1440"/>
        </w:tabs>
        <w:ind w:left="567"/>
        <w:rPr>
          <w:rFonts w:cs="Arial"/>
          <w:color w:val="0070C0"/>
          <w:szCs w:val="22"/>
        </w:rPr>
      </w:pPr>
      <w:r w:rsidRPr="00056CBB">
        <w:rPr>
          <w:rFonts w:cs="Arial"/>
          <w:color w:val="000000"/>
          <w:szCs w:val="22"/>
        </w:rPr>
        <w:t xml:space="preserve">which will be recorded in the Council’s Register of Members’ Interests and made available for public inspection including on the Council’s website at </w:t>
      </w:r>
      <w:r w:rsidR="003E2E12">
        <w:rPr>
          <w:rFonts w:cs="Arial"/>
          <w:color w:val="000000"/>
          <w:szCs w:val="22"/>
        </w:rPr>
        <w:t xml:space="preserve">www.clyststgeorgeparishcouncil.btck.co.uk or at </w:t>
      </w:r>
      <w:r w:rsidRPr="00056CBB">
        <w:rPr>
          <w:rFonts w:cs="Arial"/>
          <w:color w:val="000000"/>
          <w:szCs w:val="22"/>
        </w:rPr>
        <w:t>www.eastdevon.gov.uk</w:t>
      </w:r>
    </w:p>
    <w:p w:rsidR="00F25D62" w:rsidRPr="00056CBB" w:rsidRDefault="00F25D62" w:rsidP="00F25D62">
      <w:pPr>
        <w:tabs>
          <w:tab w:val="left" w:pos="840"/>
          <w:tab w:val="left" w:pos="1440"/>
        </w:tabs>
        <w:ind w:left="567" w:hanging="567"/>
        <w:rPr>
          <w:rFonts w:cs="Arial"/>
          <w:szCs w:val="22"/>
        </w:rPr>
      </w:pPr>
    </w:p>
    <w:p w:rsidR="00F25D62" w:rsidRPr="00056CBB" w:rsidRDefault="00F25D62" w:rsidP="00F25D62">
      <w:pPr>
        <w:tabs>
          <w:tab w:val="left" w:pos="840"/>
          <w:tab w:val="left" w:pos="1440"/>
        </w:tabs>
        <w:ind w:left="567" w:hanging="567"/>
        <w:rPr>
          <w:rFonts w:cs="Arial"/>
          <w:szCs w:val="22"/>
        </w:rPr>
      </w:pPr>
      <w:r w:rsidRPr="00056CBB">
        <w:rPr>
          <w:rFonts w:cs="Arial"/>
          <w:szCs w:val="22"/>
        </w:rPr>
        <w:t>6.1</w:t>
      </w:r>
      <w:r w:rsidRPr="00056CBB">
        <w:rPr>
          <w:rFonts w:cs="Arial"/>
          <w:szCs w:val="22"/>
        </w:rPr>
        <w:tab/>
        <w:t>Within 28 days of becoming aware of any new interest or change to any interest already registered, you must register details of that new interest or change by providing written notification to the Council’s Monitoring Officer.</w:t>
      </w:r>
    </w:p>
    <w:p w:rsidR="00F25D62" w:rsidRPr="00056CBB" w:rsidRDefault="00F25D62" w:rsidP="00F25D62">
      <w:pPr>
        <w:tabs>
          <w:tab w:val="left" w:pos="840"/>
          <w:tab w:val="left" w:pos="1440"/>
        </w:tabs>
        <w:ind w:left="567" w:hanging="567"/>
        <w:rPr>
          <w:rFonts w:cs="Arial"/>
          <w:szCs w:val="22"/>
        </w:rPr>
      </w:pPr>
    </w:p>
    <w:p w:rsidR="00F25D62" w:rsidRPr="00056CBB" w:rsidRDefault="00F25D62" w:rsidP="00F25D62">
      <w:pPr>
        <w:tabs>
          <w:tab w:val="left" w:pos="840"/>
          <w:tab w:val="left" w:pos="1440"/>
        </w:tabs>
        <w:ind w:left="567" w:hanging="567"/>
        <w:rPr>
          <w:rFonts w:cs="Arial"/>
          <w:szCs w:val="22"/>
        </w:rPr>
      </w:pPr>
      <w:r w:rsidRPr="00056CBB">
        <w:rPr>
          <w:rFonts w:cs="Arial"/>
          <w:szCs w:val="22"/>
        </w:rPr>
        <w:t>6.2</w:t>
      </w:r>
      <w:r w:rsidRPr="00056CBB">
        <w:rPr>
          <w:rFonts w:cs="Arial"/>
          <w:szCs w:val="22"/>
        </w:rPr>
        <w:tab/>
        <w:t>Whether or not an interest within paragraphs 7.1 to 7.6 below has  been entered onto the  Council’s register,  you must disclose  any interest to any meeting at which you are present in any matter being considered in line with para 8 below,  where the matter is not a ‘sensitive interest’</w:t>
      </w:r>
    </w:p>
    <w:p w:rsidR="00F25D62" w:rsidRPr="00056CBB" w:rsidRDefault="00F25D62" w:rsidP="00F25D62">
      <w:pPr>
        <w:tabs>
          <w:tab w:val="left" w:pos="0"/>
          <w:tab w:val="left" w:pos="840"/>
          <w:tab w:val="left" w:pos="1440"/>
        </w:tabs>
        <w:ind w:left="567" w:hanging="567"/>
        <w:rPr>
          <w:rFonts w:cs="Arial"/>
          <w:szCs w:val="22"/>
        </w:rPr>
      </w:pPr>
    </w:p>
    <w:p w:rsidR="00F25D62" w:rsidRPr="00056CBB" w:rsidRDefault="00F25D62" w:rsidP="00F25D62">
      <w:pPr>
        <w:tabs>
          <w:tab w:val="left" w:pos="0"/>
          <w:tab w:val="left" w:pos="840"/>
          <w:tab w:val="left" w:pos="1440"/>
        </w:tabs>
        <w:ind w:left="567" w:hanging="567"/>
        <w:rPr>
          <w:rFonts w:cs="Arial"/>
          <w:szCs w:val="22"/>
        </w:rPr>
      </w:pPr>
      <w:r w:rsidRPr="00056CBB">
        <w:rPr>
          <w:rFonts w:cs="Arial"/>
          <w:szCs w:val="22"/>
        </w:rPr>
        <w:lastRenderedPageBreak/>
        <w:t>6.3</w:t>
      </w:r>
      <w:r w:rsidRPr="00056CBB">
        <w:rPr>
          <w:rFonts w:cs="Arial"/>
          <w:szCs w:val="22"/>
        </w:rPr>
        <w:tab/>
        <w:t>Following any disclosure of an interest not on the Council’s register or the subject of pending notification, you must notify the Monitoring Officer of the interest within 28 days beginning with the date of disclosure.</w:t>
      </w:r>
    </w:p>
    <w:p w:rsidR="00F25D62" w:rsidRPr="00056CBB" w:rsidRDefault="00F25D62" w:rsidP="00F25D62">
      <w:pPr>
        <w:tabs>
          <w:tab w:val="left" w:pos="0"/>
          <w:tab w:val="left" w:pos="840"/>
          <w:tab w:val="left" w:pos="1440"/>
        </w:tabs>
        <w:ind w:left="567" w:hanging="567"/>
        <w:rPr>
          <w:rFonts w:cs="Arial"/>
          <w:szCs w:val="22"/>
        </w:rPr>
      </w:pPr>
    </w:p>
    <w:p w:rsidR="00F25D62" w:rsidRDefault="00F25D62" w:rsidP="00F25D62">
      <w:pPr>
        <w:tabs>
          <w:tab w:val="left" w:pos="0"/>
          <w:tab w:val="left" w:pos="840"/>
          <w:tab w:val="left" w:pos="1440"/>
        </w:tabs>
        <w:ind w:left="567" w:hanging="567"/>
        <w:rPr>
          <w:rFonts w:cs="Arial"/>
          <w:szCs w:val="22"/>
        </w:rPr>
      </w:pPr>
      <w:r w:rsidRPr="00056CBB">
        <w:rPr>
          <w:rFonts w:cs="Arial"/>
          <w:szCs w:val="22"/>
        </w:rPr>
        <w:t xml:space="preserve">6.4 </w:t>
      </w:r>
      <w:r w:rsidRPr="00056CBB">
        <w:rPr>
          <w:rFonts w:cs="Arial"/>
          <w:szCs w:val="22"/>
        </w:rPr>
        <w:tab/>
        <w:t>In relation to d</w:t>
      </w:r>
      <w:r>
        <w:rPr>
          <w:rFonts w:cs="Arial"/>
          <w:szCs w:val="22"/>
        </w:rPr>
        <w:t>isclosable pecuniary interests,</w:t>
      </w:r>
      <w:r w:rsidRPr="00056CBB">
        <w:rPr>
          <w:rFonts w:cs="Arial"/>
          <w:szCs w:val="22"/>
        </w:rPr>
        <w:t xml:space="preserve"> in this Part of the Code the expressions in the left hand column below have the meanings attributed to them in the right hand column: </w:t>
      </w:r>
    </w:p>
    <w:p w:rsidR="00F25D62" w:rsidRDefault="00F25D62" w:rsidP="00F25D62">
      <w:pPr>
        <w:keepNext/>
        <w:tabs>
          <w:tab w:val="left" w:pos="0"/>
          <w:tab w:val="left" w:pos="840"/>
          <w:tab w:val="left" w:pos="1440"/>
        </w:tabs>
        <w:ind w:left="567" w:hanging="567"/>
        <w:rPr>
          <w:rFonts w:cs="Arial"/>
          <w:szCs w:val="22"/>
        </w:rPr>
      </w:pPr>
    </w:p>
    <w:p w:rsidR="00F25D62" w:rsidRPr="00056CBB" w:rsidRDefault="00F25D62" w:rsidP="00F25D62">
      <w:pPr>
        <w:keepNext/>
        <w:tabs>
          <w:tab w:val="left" w:pos="0"/>
          <w:tab w:val="left" w:pos="840"/>
          <w:tab w:val="left" w:pos="1440"/>
        </w:tabs>
        <w:ind w:left="567" w:hanging="567"/>
        <w:rPr>
          <w:rFonts w:cs="Arial"/>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3"/>
        <w:gridCol w:w="5729"/>
      </w:tblGrid>
      <w:tr w:rsidR="00F25D62" w:rsidRPr="00056CBB" w:rsidTr="00E12804">
        <w:tc>
          <w:tcPr>
            <w:tcW w:w="2493" w:type="dxa"/>
            <w:shd w:val="clear" w:color="auto" w:fill="auto"/>
          </w:tcPr>
          <w:p w:rsidR="00F25D62" w:rsidRPr="00056CBB" w:rsidRDefault="00F25D62" w:rsidP="00E12804">
            <w:pPr>
              <w:keepNext/>
              <w:tabs>
                <w:tab w:val="left" w:pos="0"/>
                <w:tab w:val="left" w:pos="840"/>
                <w:tab w:val="left" w:pos="1440"/>
              </w:tabs>
              <w:spacing w:before="120"/>
              <w:ind w:left="34" w:hanging="34"/>
              <w:rPr>
                <w:rFonts w:cs="Arial"/>
                <w:szCs w:val="22"/>
              </w:rPr>
            </w:pPr>
            <w:r w:rsidRPr="00056CBB">
              <w:rPr>
                <w:rFonts w:cs="Arial"/>
                <w:szCs w:val="22"/>
              </w:rPr>
              <w:t>“body in which the relevant person has a beneficial interest”</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means a firm in which the relevant person is a partner or a body corporate of which the relevant person is a director or in the securities of which the relevant person has a beneficial interest</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“director”</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 xml:space="preserve">includes a </w:t>
            </w:r>
            <w:r>
              <w:rPr>
                <w:rFonts w:cs="Arial"/>
                <w:szCs w:val="22"/>
              </w:rPr>
              <w:t>Member</w:t>
            </w:r>
            <w:r w:rsidRPr="00056CBB">
              <w:rPr>
                <w:rFonts w:cs="Arial"/>
                <w:szCs w:val="22"/>
              </w:rPr>
              <w:t xml:space="preserve"> of the committee of management of an industrial and provident society</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“land”</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excludes an easement, servitude, interest, or right over land which does not carry with it a right for the relevant person (alone or jointly with another) to occupy the land or to receive income</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 xml:space="preserve">“ </w:t>
            </w:r>
            <w:r>
              <w:rPr>
                <w:rFonts w:cs="Arial"/>
                <w:szCs w:val="22"/>
              </w:rPr>
              <w:t>Member</w:t>
            </w:r>
            <w:r w:rsidRPr="00056CBB">
              <w:rPr>
                <w:rFonts w:cs="Arial"/>
                <w:szCs w:val="22"/>
              </w:rPr>
              <w:t>”</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 xml:space="preserve">Includes a co-opted </w:t>
            </w:r>
            <w:r>
              <w:rPr>
                <w:rFonts w:cs="Arial"/>
                <w:szCs w:val="22"/>
              </w:rPr>
              <w:t>Member</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“relevant authority”</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 xml:space="preserve">means the authority of which you are a </w:t>
            </w:r>
            <w:r>
              <w:rPr>
                <w:rFonts w:cs="Arial"/>
                <w:szCs w:val="22"/>
              </w:rPr>
              <w:t>Member</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“relevant person”</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means you, your spouse or civil partner, a person with whom you are living with as husband and wife or a person with whom you are living with as if you are civil partners</w:t>
            </w:r>
          </w:p>
        </w:tc>
      </w:tr>
      <w:tr w:rsidR="00F25D62" w:rsidRPr="00056CBB" w:rsidTr="00E12804">
        <w:tc>
          <w:tcPr>
            <w:tcW w:w="2493" w:type="dxa"/>
            <w:shd w:val="clear" w:color="auto" w:fill="auto"/>
          </w:tcPr>
          <w:p w:rsidR="00F25D62" w:rsidRPr="00056CBB" w:rsidRDefault="00F25D62" w:rsidP="00E12804">
            <w:pPr>
              <w:tabs>
                <w:tab w:val="left" w:pos="0"/>
                <w:tab w:val="left" w:pos="840"/>
                <w:tab w:val="left" w:pos="1440"/>
              </w:tabs>
              <w:spacing w:before="120" w:after="120"/>
              <w:ind w:left="567" w:hanging="567"/>
              <w:rPr>
                <w:rFonts w:cs="Arial"/>
                <w:szCs w:val="22"/>
              </w:rPr>
            </w:pPr>
            <w:r w:rsidRPr="00056CBB">
              <w:rPr>
                <w:rFonts w:cs="Arial"/>
                <w:szCs w:val="22"/>
              </w:rPr>
              <w:t>“securities”</w:t>
            </w:r>
          </w:p>
        </w:tc>
        <w:tc>
          <w:tcPr>
            <w:tcW w:w="5729" w:type="dxa"/>
            <w:shd w:val="clear" w:color="auto" w:fill="auto"/>
          </w:tcPr>
          <w:p w:rsidR="00F25D62" w:rsidRPr="00056CBB" w:rsidRDefault="00F25D62" w:rsidP="00E12804">
            <w:pPr>
              <w:tabs>
                <w:tab w:val="left" w:pos="0"/>
                <w:tab w:val="left" w:pos="840"/>
                <w:tab w:val="left" w:pos="1440"/>
              </w:tabs>
              <w:spacing w:before="120" w:after="120"/>
              <w:ind w:left="93"/>
              <w:rPr>
                <w:rFonts w:cs="Arial"/>
                <w:szCs w:val="22"/>
              </w:rPr>
            </w:pPr>
            <w:r w:rsidRPr="00056CBB">
              <w:rPr>
                <w:rFonts w:cs="Arial"/>
                <w:szCs w:val="22"/>
              </w:rPr>
              <w:t>means shares, debentures, debenture stock, loan stock, bonds, units of a collective investment scheme within the meaning of the Financial Services and Markets Act 2000 and other securities of any description, other than money deposited with a building society</w:t>
            </w:r>
          </w:p>
        </w:tc>
      </w:tr>
    </w:tbl>
    <w:p w:rsidR="00F25D62" w:rsidRPr="00056CBB" w:rsidRDefault="00F25D62" w:rsidP="00F25D62">
      <w:pPr>
        <w:tabs>
          <w:tab w:val="left" w:pos="0"/>
          <w:tab w:val="left" w:pos="840"/>
          <w:tab w:val="left" w:pos="1440"/>
        </w:tabs>
        <w:ind w:left="567" w:hanging="567"/>
        <w:rPr>
          <w:rFonts w:cs="Arial"/>
          <w:szCs w:val="22"/>
        </w:rPr>
      </w:pPr>
    </w:p>
    <w:p w:rsidR="00F25D62" w:rsidRPr="00056CBB" w:rsidRDefault="00F25D62" w:rsidP="00F25D62">
      <w:pPr>
        <w:pStyle w:val="Title1"/>
        <w:jc w:val="left"/>
        <w:rPr>
          <w:rFonts w:ascii="Arial" w:hAnsi="Arial" w:cs="Arial"/>
          <w:szCs w:val="22"/>
        </w:rPr>
      </w:pPr>
    </w:p>
    <w:p w:rsidR="00F25D62" w:rsidRPr="00056CBB" w:rsidRDefault="00F25D62" w:rsidP="00F25D62">
      <w:pPr>
        <w:tabs>
          <w:tab w:val="left" w:pos="840"/>
          <w:tab w:val="left" w:pos="1440"/>
        </w:tabs>
        <w:ind w:left="567" w:hanging="567"/>
        <w:rPr>
          <w:rFonts w:cs="Arial"/>
          <w:color w:val="000000"/>
          <w:szCs w:val="22"/>
        </w:rPr>
      </w:pPr>
      <w:r w:rsidRPr="00056CBB">
        <w:rPr>
          <w:rFonts w:cs="Arial"/>
          <w:szCs w:val="22"/>
        </w:rPr>
        <w:t>7.</w:t>
      </w:r>
      <w:r w:rsidRPr="00056CBB">
        <w:rPr>
          <w:rFonts w:cs="Arial"/>
          <w:szCs w:val="22"/>
        </w:rPr>
        <w:tab/>
      </w:r>
      <w:r w:rsidRPr="00056CBB">
        <w:rPr>
          <w:rFonts w:cs="Arial"/>
          <w:color w:val="000000"/>
          <w:szCs w:val="22"/>
        </w:rPr>
        <w:t>The interests you must register are:</w:t>
      </w:r>
    </w:p>
    <w:p w:rsidR="00F25D62" w:rsidRPr="00056CBB" w:rsidRDefault="00F25D62" w:rsidP="00F25D62">
      <w:pPr>
        <w:tabs>
          <w:tab w:val="left" w:pos="840"/>
          <w:tab w:val="left" w:pos="1440"/>
        </w:tabs>
        <w:ind w:left="567" w:hanging="567"/>
        <w:rPr>
          <w:rFonts w:cs="Arial"/>
          <w:color w:val="000000"/>
          <w:szCs w:val="22"/>
        </w:rPr>
      </w:pPr>
    </w:p>
    <w:p w:rsidR="00F25D62" w:rsidRPr="00056CBB" w:rsidRDefault="00F25D62" w:rsidP="00F25D62">
      <w:pPr>
        <w:tabs>
          <w:tab w:val="left" w:pos="840"/>
          <w:tab w:val="left" w:pos="1440"/>
        </w:tabs>
        <w:ind w:left="567" w:hanging="567"/>
        <w:rPr>
          <w:rFonts w:cs="Arial"/>
          <w:b/>
          <w:color w:val="000000"/>
          <w:szCs w:val="22"/>
        </w:rPr>
      </w:pPr>
      <w:r w:rsidRPr="00056CBB">
        <w:rPr>
          <w:rFonts w:cs="Arial"/>
          <w:b/>
          <w:color w:val="000000"/>
          <w:szCs w:val="22"/>
        </w:rPr>
        <w:t>Disclosable pecuniary interests</w:t>
      </w:r>
    </w:p>
    <w:p w:rsidR="00F25D62" w:rsidRPr="00056CBB" w:rsidRDefault="00F25D62" w:rsidP="00F25D62">
      <w:pPr>
        <w:tabs>
          <w:tab w:val="left" w:pos="840"/>
          <w:tab w:val="left" w:pos="1440"/>
        </w:tabs>
        <w:ind w:left="567" w:hanging="567"/>
        <w:rPr>
          <w:rFonts w:cs="Arial"/>
          <w:color w:val="000000"/>
          <w:szCs w:val="22"/>
        </w:rPr>
      </w:pPr>
    </w:p>
    <w:p w:rsidR="00F25D62" w:rsidRPr="00056CBB" w:rsidRDefault="00F25D62" w:rsidP="00F25D62">
      <w:pPr>
        <w:tabs>
          <w:tab w:val="left" w:pos="851"/>
          <w:tab w:val="left" w:pos="2040"/>
        </w:tabs>
        <w:ind w:left="567" w:hanging="567"/>
        <w:rPr>
          <w:rFonts w:cs="Arial"/>
          <w:szCs w:val="22"/>
        </w:rPr>
      </w:pPr>
      <w:r w:rsidRPr="00056CBB">
        <w:rPr>
          <w:rFonts w:cs="Arial"/>
          <w:color w:val="000000"/>
          <w:szCs w:val="22"/>
        </w:rPr>
        <w:t>7.1</w:t>
      </w:r>
      <w:r w:rsidRPr="00056CBB">
        <w:rPr>
          <w:rFonts w:cs="Arial"/>
          <w:color w:val="000000"/>
          <w:szCs w:val="22"/>
        </w:rPr>
        <w:tab/>
      </w:r>
      <w:r w:rsidRPr="00056CBB">
        <w:rPr>
          <w:rFonts w:cs="Arial"/>
          <w:szCs w:val="22"/>
        </w:rPr>
        <w:t>those disclosable pecuniary interests defined by The Relevant Authorities (Disclosable Pecuniary Interests) Regulations 2012 (SI 2012/ 1464) as set out below, namely:</w:t>
      </w:r>
    </w:p>
    <w:p w:rsidR="00F25D62" w:rsidRPr="00056CBB" w:rsidRDefault="00F25D62" w:rsidP="00F25D62">
      <w:pPr>
        <w:tabs>
          <w:tab w:val="left" w:pos="851"/>
          <w:tab w:val="left" w:pos="2040"/>
        </w:tabs>
        <w:ind w:left="567" w:hanging="567"/>
        <w:rPr>
          <w:rFonts w:cs="Arial"/>
          <w:szCs w:val="22"/>
        </w:rPr>
      </w:pPr>
    </w:p>
    <w:p w:rsidR="00F25D62" w:rsidRPr="00BD04AE" w:rsidRDefault="00F25D62" w:rsidP="00F25D62">
      <w:pPr>
        <w:pStyle w:val="ScheduleLevel4"/>
        <w:numPr>
          <w:ilvl w:val="0"/>
          <w:numId w:val="13"/>
        </w:numPr>
      </w:pPr>
      <w:r w:rsidRPr="00056CBB">
        <w:t>any employment, office, trade, profession or vocation carried on for profit or gain by you or a relevant person;</w:t>
      </w:r>
    </w:p>
    <w:p w:rsidR="00F25D62" w:rsidRPr="00BD04AE" w:rsidRDefault="00F25D62" w:rsidP="00F25D62">
      <w:pPr>
        <w:pStyle w:val="ScheduleLevel4"/>
        <w:numPr>
          <w:ilvl w:val="0"/>
          <w:numId w:val="13"/>
        </w:numPr>
      </w:pPr>
      <w:r w:rsidRPr="00BD04AE">
        <w:t>any payment or provision of any other financial benefit (other than from the Council) made or provided within the relevant period in respect of any expenses incurred in carrying out duties as a Member, or towards your election expenses, including any payment or financial benefit from a trade union within the meaning of the Trade Union and Labour Relations (Consolidation) Act 1992;</w:t>
      </w:r>
    </w:p>
    <w:p w:rsidR="00F25D62" w:rsidRPr="00BD04AE" w:rsidRDefault="00F25D62" w:rsidP="00F25D62">
      <w:pPr>
        <w:pStyle w:val="ScheduleLevel4"/>
        <w:numPr>
          <w:ilvl w:val="0"/>
          <w:numId w:val="13"/>
        </w:numPr>
      </w:pPr>
      <w:r w:rsidRPr="00BD04AE">
        <w:lastRenderedPageBreak/>
        <w:t>any contract which is made between you, or so far as you are aware a relevant person (as defined at Para 2 above) (or a body in which the relevant person has a beneficial interest) and the Council:</w:t>
      </w:r>
    </w:p>
    <w:p w:rsidR="00F25D62" w:rsidRDefault="00F25D62" w:rsidP="00F25D62">
      <w:pPr>
        <w:tabs>
          <w:tab w:val="left" w:pos="567"/>
          <w:tab w:val="left" w:pos="993"/>
        </w:tabs>
        <w:ind w:left="1276" w:hanging="346"/>
        <w:rPr>
          <w:rFonts w:cs="Arial"/>
          <w:szCs w:val="22"/>
        </w:rPr>
      </w:pPr>
      <w:r w:rsidRPr="00056CBB">
        <w:rPr>
          <w:rFonts w:cs="Arial"/>
          <w:szCs w:val="22"/>
        </w:rPr>
        <w:t xml:space="preserve">(1) </w:t>
      </w:r>
      <w:r w:rsidRPr="00056CBB">
        <w:rPr>
          <w:rFonts w:cs="Arial"/>
          <w:szCs w:val="22"/>
        </w:rPr>
        <w:tab/>
        <w:t>under which goods or services are to be provided or works are to be executed; and</w:t>
      </w:r>
    </w:p>
    <w:p w:rsidR="00F25D62" w:rsidRPr="00056CBB" w:rsidRDefault="00F25D62" w:rsidP="00F25D62">
      <w:pPr>
        <w:tabs>
          <w:tab w:val="left" w:pos="567"/>
          <w:tab w:val="left" w:pos="993"/>
        </w:tabs>
        <w:ind w:left="1440" w:hanging="510"/>
        <w:rPr>
          <w:rFonts w:cs="Arial"/>
          <w:szCs w:val="22"/>
        </w:rPr>
      </w:pPr>
    </w:p>
    <w:p w:rsidR="00F25D62" w:rsidRPr="00056CBB" w:rsidRDefault="00F25D62" w:rsidP="00F25D62">
      <w:pPr>
        <w:tabs>
          <w:tab w:val="left" w:pos="1418"/>
        </w:tabs>
        <w:ind w:left="1276" w:hanging="346"/>
        <w:rPr>
          <w:rFonts w:cs="Arial"/>
          <w:szCs w:val="22"/>
        </w:rPr>
      </w:pPr>
      <w:r w:rsidRPr="00056CBB">
        <w:rPr>
          <w:rFonts w:cs="Arial"/>
          <w:szCs w:val="22"/>
        </w:rPr>
        <w:t xml:space="preserve">(2) </w:t>
      </w:r>
      <w:r w:rsidRPr="00056CBB">
        <w:rPr>
          <w:rFonts w:cs="Arial"/>
          <w:szCs w:val="22"/>
        </w:rPr>
        <w:tab/>
        <w:t>which has not been fully discharged</w:t>
      </w:r>
    </w:p>
    <w:p w:rsidR="00F25D62" w:rsidRPr="00056CBB" w:rsidRDefault="00F25D62" w:rsidP="00F25D62">
      <w:pPr>
        <w:tabs>
          <w:tab w:val="left" w:pos="567"/>
        </w:tabs>
        <w:ind w:left="567"/>
        <w:rPr>
          <w:rFonts w:cs="Arial"/>
          <w:szCs w:val="22"/>
        </w:rPr>
      </w:pPr>
    </w:p>
    <w:p w:rsidR="00F25D62" w:rsidRPr="00F67551" w:rsidRDefault="00F25D62" w:rsidP="00F25D62">
      <w:pPr>
        <w:pStyle w:val="ScheduleLevel4"/>
        <w:numPr>
          <w:ilvl w:val="0"/>
          <w:numId w:val="13"/>
        </w:numPr>
        <w:rPr>
          <w:rFonts w:cs="Arial"/>
        </w:rPr>
      </w:pPr>
      <w:r w:rsidRPr="00056CBB">
        <w:rPr>
          <w:rFonts w:cs="Arial"/>
        </w:rPr>
        <w:t xml:space="preserve">any </w:t>
      </w:r>
      <w:r w:rsidRPr="00F67551">
        <w:t>beneficial</w:t>
      </w:r>
      <w:r w:rsidRPr="00056CBB">
        <w:rPr>
          <w:rFonts w:cs="Arial"/>
        </w:rPr>
        <w:t xml:space="preserve"> interest in land held by you or so far as you are aware a relevant person which is within the administrative area of the  Council; </w:t>
      </w:r>
    </w:p>
    <w:p w:rsidR="00F25D62" w:rsidRPr="00F67551" w:rsidRDefault="00F25D62" w:rsidP="00F25D62">
      <w:pPr>
        <w:pStyle w:val="ScheduleLevel4"/>
        <w:numPr>
          <w:ilvl w:val="0"/>
          <w:numId w:val="13"/>
        </w:numPr>
      </w:pPr>
      <w:r w:rsidRPr="00F67551">
        <w:t>any licence (alone or jointly with others) to occupy land in the administrative area of the  Council for a month or longer</w:t>
      </w:r>
    </w:p>
    <w:p w:rsidR="00F25D62" w:rsidRPr="00F67551" w:rsidRDefault="00F25D62" w:rsidP="00F25D62">
      <w:pPr>
        <w:pStyle w:val="ScheduleLevel4"/>
        <w:numPr>
          <w:ilvl w:val="0"/>
          <w:numId w:val="13"/>
        </w:numPr>
      </w:pPr>
      <w:r w:rsidRPr="00F67551">
        <w:t xml:space="preserve">any tenancy where (to your knowledge): </w:t>
      </w:r>
    </w:p>
    <w:p w:rsidR="00F25D62" w:rsidRDefault="00F25D62" w:rsidP="00F25D62">
      <w:pPr>
        <w:tabs>
          <w:tab w:val="left" w:pos="1276"/>
        </w:tabs>
        <w:ind w:left="873"/>
        <w:rPr>
          <w:rFonts w:cs="Arial"/>
          <w:szCs w:val="22"/>
        </w:rPr>
      </w:pPr>
      <w:r w:rsidRPr="00056CBB">
        <w:rPr>
          <w:rFonts w:cs="Arial"/>
          <w:szCs w:val="22"/>
        </w:rPr>
        <w:t>(1)</w:t>
      </w:r>
      <w:r>
        <w:rPr>
          <w:rFonts w:cs="Arial"/>
          <w:szCs w:val="22"/>
        </w:rPr>
        <w:tab/>
      </w:r>
      <w:r w:rsidRPr="00056CBB">
        <w:rPr>
          <w:rFonts w:cs="Arial"/>
          <w:szCs w:val="22"/>
        </w:rPr>
        <w:t>the landlord is the Council; and</w:t>
      </w:r>
    </w:p>
    <w:p w:rsidR="00F25D62" w:rsidRPr="00056CBB" w:rsidRDefault="00F25D62" w:rsidP="00F25D62">
      <w:pPr>
        <w:tabs>
          <w:tab w:val="left" w:pos="1276"/>
        </w:tabs>
        <w:ind w:left="873"/>
        <w:rPr>
          <w:rFonts w:cs="Arial"/>
          <w:szCs w:val="22"/>
        </w:rPr>
      </w:pPr>
    </w:p>
    <w:p w:rsidR="00F25D62" w:rsidRPr="00056CBB" w:rsidRDefault="00F25D62" w:rsidP="00F25D62">
      <w:pPr>
        <w:tabs>
          <w:tab w:val="left" w:pos="1276"/>
        </w:tabs>
        <w:ind w:left="1276" w:hanging="403"/>
        <w:rPr>
          <w:rFonts w:cs="Arial"/>
          <w:szCs w:val="22"/>
        </w:rPr>
      </w:pPr>
      <w:r w:rsidRPr="00056CBB">
        <w:rPr>
          <w:rFonts w:cs="Arial"/>
          <w:szCs w:val="22"/>
        </w:rPr>
        <w:t xml:space="preserve">(2) </w:t>
      </w:r>
      <w:r>
        <w:rPr>
          <w:rFonts w:cs="Arial"/>
          <w:szCs w:val="22"/>
        </w:rPr>
        <w:tab/>
      </w:r>
      <w:r w:rsidRPr="00056CBB">
        <w:rPr>
          <w:rFonts w:cs="Arial"/>
          <w:szCs w:val="22"/>
        </w:rPr>
        <w:t>the tenant is a body in which you or so far as you are aware a relevant person has a beneficial interest.</w:t>
      </w:r>
    </w:p>
    <w:p w:rsidR="00F25D62" w:rsidRPr="00056CBB" w:rsidRDefault="00F25D62" w:rsidP="00F25D62">
      <w:pPr>
        <w:tabs>
          <w:tab w:val="left" w:pos="851"/>
          <w:tab w:val="left" w:pos="2040"/>
        </w:tabs>
        <w:rPr>
          <w:rFonts w:cs="Arial"/>
          <w:szCs w:val="22"/>
        </w:rPr>
      </w:pPr>
    </w:p>
    <w:p w:rsidR="00F25D62" w:rsidRPr="00056CBB" w:rsidRDefault="00F25D62" w:rsidP="00F25D62">
      <w:pPr>
        <w:pStyle w:val="ScheduleLevel4"/>
        <w:numPr>
          <w:ilvl w:val="0"/>
          <w:numId w:val="13"/>
        </w:numPr>
        <w:rPr>
          <w:rFonts w:cs="Arial"/>
          <w:szCs w:val="22"/>
        </w:rPr>
      </w:pPr>
      <w:r w:rsidRPr="00056CBB">
        <w:rPr>
          <w:rFonts w:cs="Arial"/>
          <w:szCs w:val="22"/>
        </w:rPr>
        <w:t xml:space="preserve">any </w:t>
      </w:r>
      <w:r w:rsidRPr="0007765E">
        <w:t>beneficial</w:t>
      </w:r>
      <w:r w:rsidRPr="00056CBB">
        <w:rPr>
          <w:rFonts w:cs="Arial"/>
          <w:szCs w:val="22"/>
        </w:rPr>
        <w:t xml:space="preserve"> interest that you, or so far as you are aware a relevant person has in securities of a body where: </w:t>
      </w:r>
    </w:p>
    <w:p w:rsidR="00F25D62" w:rsidRPr="00056CBB" w:rsidRDefault="00F25D62" w:rsidP="00F25D62">
      <w:pPr>
        <w:tabs>
          <w:tab w:val="left" w:pos="1276"/>
        </w:tabs>
        <w:ind w:left="1276" w:hanging="403"/>
        <w:rPr>
          <w:rFonts w:cs="Arial"/>
          <w:szCs w:val="22"/>
        </w:rPr>
      </w:pPr>
      <w:r w:rsidRPr="00056CBB">
        <w:rPr>
          <w:rFonts w:cs="Arial"/>
          <w:szCs w:val="22"/>
        </w:rPr>
        <w:t xml:space="preserve">(1)  that body (to your knowledge) has a place of business or land in the administrative area of the Council and </w:t>
      </w:r>
    </w:p>
    <w:p w:rsidR="00F25D62" w:rsidRPr="00056CBB" w:rsidRDefault="00F25D62" w:rsidP="00F25D62">
      <w:pPr>
        <w:tabs>
          <w:tab w:val="left" w:pos="851"/>
          <w:tab w:val="left" w:pos="2040"/>
        </w:tabs>
        <w:ind w:left="851"/>
        <w:rPr>
          <w:rFonts w:cs="Arial"/>
          <w:szCs w:val="22"/>
        </w:rPr>
      </w:pPr>
    </w:p>
    <w:p w:rsidR="00F25D62" w:rsidRPr="00056CBB" w:rsidRDefault="00F25D62" w:rsidP="00F25D62">
      <w:pPr>
        <w:tabs>
          <w:tab w:val="left" w:pos="1276"/>
        </w:tabs>
        <w:ind w:left="1276" w:hanging="403"/>
        <w:rPr>
          <w:rFonts w:cs="Arial"/>
          <w:szCs w:val="22"/>
        </w:rPr>
      </w:pPr>
      <w:r w:rsidRPr="00056CBB">
        <w:rPr>
          <w:rFonts w:cs="Arial"/>
          <w:szCs w:val="22"/>
        </w:rPr>
        <w:t xml:space="preserve">(2)  either: </w:t>
      </w:r>
    </w:p>
    <w:p w:rsidR="00F25D62" w:rsidRPr="00056CBB" w:rsidRDefault="00F25D62" w:rsidP="00F25D62">
      <w:pPr>
        <w:tabs>
          <w:tab w:val="left" w:pos="851"/>
          <w:tab w:val="left" w:pos="2040"/>
        </w:tabs>
        <w:ind w:left="851"/>
        <w:rPr>
          <w:rFonts w:cs="Arial"/>
          <w:szCs w:val="22"/>
        </w:rPr>
      </w:pPr>
    </w:p>
    <w:p w:rsidR="00F25D62" w:rsidRDefault="00F25D62" w:rsidP="00F25D62">
      <w:pPr>
        <w:pStyle w:val="ScheduleLevel6"/>
        <w:numPr>
          <w:ilvl w:val="0"/>
          <w:numId w:val="14"/>
        </w:numPr>
        <w:ind w:left="1230" w:hanging="357"/>
        <w:jc w:val="left"/>
        <w:rPr>
          <w:rFonts w:cs="Arial"/>
          <w:szCs w:val="22"/>
        </w:rPr>
      </w:pPr>
      <w:r w:rsidRPr="0007765E">
        <w:rPr>
          <w:rFonts w:cs="Arial"/>
          <w:szCs w:val="22"/>
        </w:rPr>
        <w:t xml:space="preserve">the total </w:t>
      </w:r>
      <w:r w:rsidRPr="0007765E">
        <w:t>nominal</w:t>
      </w:r>
      <w:r w:rsidRPr="0007765E">
        <w:rPr>
          <w:rFonts w:cs="Arial"/>
          <w:szCs w:val="22"/>
        </w:rPr>
        <w:t xml:space="preserve"> value of the securities exceeds £25,000 or one hundredth of the total issued share capital of that body; or </w:t>
      </w:r>
    </w:p>
    <w:p w:rsidR="00F25D62" w:rsidRPr="0007765E" w:rsidRDefault="00F25D62" w:rsidP="00F25D62">
      <w:pPr>
        <w:pStyle w:val="ScheduleLevel6"/>
        <w:numPr>
          <w:ilvl w:val="0"/>
          <w:numId w:val="14"/>
        </w:numPr>
        <w:spacing w:after="120"/>
        <w:ind w:left="1233"/>
        <w:jc w:val="left"/>
        <w:rPr>
          <w:rFonts w:cs="Arial"/>
          <w:szCs w:val="22"/>
        </w:rPr>
      </w:pPr>
      <w:r w:rsidRPr="0007765E">
        <w:rPr>
          <w:rFonts w:cs="Arial"/>
          <w:szCs w:val="22"/>
        </w:rPr>
        <w:t xml:space="preserve">if the share capital of that body is of more than one class, the total nominal value of the </w:t>
      </w:r>
      <w:r w:rsidRPr="0007765E">
        <w:t>shares</w:t>
      </w:r>
      <w:r w:rsidRPr="0007765E">
        <w:rPr>
          <w:rFonts w:cs="Arial"/>
          <w:szCs w:val="22"/>
        </w:rPr>
        <w:t xml:space="preserve"> of any one class in which the relevant person has a beneficial interest exceeds one hundredth of the total issued share capital of that class.</w:t>
      </w:r>
    </w:p>
    <w:p w:rsidR="00F25D62" w:rsidRPr="00056CBB" w:rsidRDefault="00F25D62" w:rsidP="00F25D62">
      <w:pPr>
        <w:tabs>
          <w:tab w:val="left" w:pos="851"/>
          <w:tab w:val="left" w:pos="2040"/>
        </w:tabs>
        <w:rPr>
          <w:rFonts w:cs="Arial"/>
          <w:szCs w:val="22"/>
        </w:rPr>
      </w:pPr>
    </w:p>
    <w:p w:rsidR="00F25D62" w:rsidRPr="00056CBB" w:rsidRDefault="00F25D62" w:rsidP="00F25D62">
      <w:pPr>
        <w:tabs>
          <w:tab w:val="left" w:pos="851"/>
          <w:tab w:val="left" w:pos="2040"/>
        </w:tabs>
        <w:rPr>
          <w:rFonts w:cs="Arial"/>
          <w:b/>
          <w:szCs w:val="22"/>
        </w:rPr>
      </w:pPr>
      <w:r w:rsidRPr="00056CBB">
        <w:rPr>
          <w:rFonts w:cs="Arial"/>
          <w:b/>
          <w:szCs w:val="22"/>
        </w:rPr>
        <w:t>Personal interests</w:t>
      </w:r>
    </w:p>
    <w:p w:rsidR="00F25D62" w:rsidRPr="00056CBB" w:rsidRDefault="00F25D62" w:rsidP="00F25D62">
      <w:pPr>
        <w:tabs>
          <w:tab w:val="left" w:pos="851"/>
          <w:tab w:val="left" w:pos="2040"/>
        </w:tabs>
        <w:rPr>
          <w:rFonts w:cs="Arial"/>
          <w:szCs w:val="22"/>
        </w:rPr>
      </w:pPr>
    </w:p>
    <w:p w:rsidR="00F25D62" w:rsidRPr="00056CBB" w:rsidRDefault="00F25D62" w:rsidP="00F25D62">
      <w:pPr>
        <w:tabs>
          <w:tab w:val="left" w:pos="567"/>
          <w:tab w:val="left" w:pos="851"/>
          <w:tab w:val="left" w:pos="2040"/>
        </w:tabs>
        <w:ind w:left="567" w:hanging="567"/>
        <w:rPr>
          <w:rFonts w:cs="Arial"/>
          <w:szCs w:val="22"/>
        </w:rPr>
      </w:pPr>
      <w:r w:rsidRPr="00056CBB">
        <w:rPr>
          <w:rFonts w:cs="Arial"/>
          <w:szCs w:val="22"/>
        </w:rPr>
        <w:t>7.2</w:t>
      </w:r>
      <w:r w:rsidRPr="00056CBB">
        <w:rPr>
          <w:rFonts w:cs="Arial"/>
          <w:szCs w:val="22"/>
        </w:rPr>
        <w:tab/>
        <w:t xml:space="preserve">Those other personal interests laid down by the Council, namely your membership of </w:t>
      </w:r>
      <w:proofErr w:type="spellStart"/>
      <w:r w:rsidRPr="00056CBB">
        <w:rPr>
          <w:rFonts w:cs="Arial"/>
          <w:szCs w:val="22"/>
        </w:rPr>
        <w:t>any body</w:t>
      </w:r>
      <w:proofErr w:type="spellEnd"/>
      <w:r w:rsidRPr="00056CBB">
        <w:rPr>
          <w:rFonts w:cs="Arial"/>
          <w:szCs w:val="22"/>
        </w:rPr>
        <w:t xml:space="preserve"> to which you have been appointed by the Council or exercising functions of a public nature, directed to charitable purposes or whose principal purposes include influence of public opinion or policy, including your membership of any other local Authority, any political party or trade union </w:t>
      </w:r>
    </w:p>
    <w:p w:rsidR="00F25D62" w:rsidRPr="00056CBB" w:rsidRDefault="00F25D62" w:rsidP="00F25D62">
      <w:pPr>
        <w:tabs>
          <w:tab w:val="left" w:pos="567"/>
          <w:tab w:val="left" w:pos="851"/>
          <w:tab w:val="left" w:pos="2040"/>
        </w:tabs>
        <w:ind w:left="567" w:hanging="567"/>
        <w:rPr>
          <w:rFonts w:cs="Arial"/>
          <w:szCs w:val="22"/>
        </w:rPr>
      </w:pPr>
    </w:p>
    <w:p w:rsidR="00F25D62" w:rsidRPr="00056CBB" w:rsidRDefault="00F25D62" w:rsidP="00F25D62">
      <w:pPr>
        <w:tabs>
          <w:tab w:val="left" w:pos="567"/>
          <w:tab w:val="left" w:pos="851"/>
          <w:tab w:val="left" w:pos="2040"/>
        </w:tabs>
        <w:ind w:left="567" w:hanging="567"/>
        <w:rPr>
          <w:rFonts w:cs="Arial"/>
          <w:szCs w:val="22"/>
        </w:rPr>
      </w:pPr>
      <w:r w:rsidRPr="00056CBB">
        <w:rPr>
          <w:rFonts w:cs="Arial"/>
          <w:szCs w:val="22"/>
        </w:rPr>
        <w:t>7.3</w:t>
      </w:r>
      <w:r w:rsidRPr="00056CBB">
        <w:rPr>
          <w:rFonts w:cs="Arial"/>
          <w:szCs w:val="22"/>
        </w:rPr>
        <w:tab/>
        <w:t xml:space="preserve">Any land where the landlord is the Council and the </w:t>
      </w:r>
      <w:r>
        <w:rPr>
          <w:rFonts w:cs="Arial"/>
          <w:szCs w:val="22"/>
        </w:rPr>
        <w:t>Member</w:t>
      </w:r>
      <w:r w:rsidRPr="00056CBB">
        <w:rPr>
          <w:rFonts w:cs="Arial"/>
          <w:szCs w:val="22"/>
        </w:rPr>
        <w:t xml:space="preserve"> is, or a firm in which the </w:t>
      </w:r>
      <w:r>
        <w:rPr>
          <w:rFonts w:cs="Arial"/>
          <w:szCs w:val="22"/>
        </w:rPr>
        <w:t>Member</w:t>
      </w:r>
      <w:r w:rsidRPr="00056CBB">
        <w:rPr>
          <w:rFonts w:cs="Arial"/>
          <w:szCs w:val="22"/>
        </w:rPr>
        <w:t xml:space="preserve"> is a partner or a company of which the </w:t>
      </w:r>
      <w:r>
        <w:rPr>
          <w:rFonts w:cs="Arial"/>
          <w:szCs w:val="22"/>
        </w:rPr>
        <w:t>Member</w:t>
      </w:r>
      <w:r w:rsidRPr="00056CBB">
        <w:rPr>
          <w:rFonts w:cs="Arial"/>
          <w:szCs w:val="22"/>
        </w:rPr>
        <w:t xml:space="preserve"> is a remunerated director is the tenant </w:t>
      </w:r>
    </w:p>
    <w:p w:rsidR="00F25D62" w:rsidRPr="00056CBB" w:rsidRDefault="00F25D62" w:rsidP="00F25D62">
      <w:pPr>
        <w:tabs>
          <w:tab w:val="left" w:pos="567"/>
          <w:tab w:val="left" w:pos="851"/>
          <w:tab w:val="left" w:pos="2040"/>
        </w:tabs>
        <w:ind w:left="567" w:hanging="567"/>
        <w:rPr>
          <w:rFonts w:cs="Arial"/>
          <w:szCs w:val="22"/>
        </w:rPr>
      </w:pPr>
    </w:p>
    <w:p w:rsidR="00F25D62" w:rsidRPr="00056CBB" w:rsidRDefault="00F25D62" w:rsidP="00F25D62">
      <w:pPr>
        <w:tabs>
          <w:tab w:val="left" w:pos="567"/>
          <w:tab w:val="left" w:pos="851"/>
          <w:tab w:val="left" w:pos="2040"/>
        </w:tabs>
        <w:ind w:left="567" w:hanging="567"/>
        <w:rPr>
          <w:rFonts w:cs="Arial"/>
          <w:szCs w:val="22"/>
        </w:rPr>
      </w:pPr>
      <w:r w:rsidRPr="00056CBB">
        <w:rPr>
          <w:rFonts w:cs="Arial"/>
          <w:szCs w:val="22"/>
        </w:rPr>
        <w:t xml:space="preserve">7.4   </w:t>
      </w:r>
      <w:r>
        <w:rPr>
          <w:rFonts w:cs="Arial"/>
          <w:szCs w:val="22"/>
        </w:rPr>
        <w:tab/>
      </w:r>
      <w:r w:rsidRPr="00056CBB">
        <w:rPr>
          <w:rFonts w:cs="Arial"/>
          <w:szCs w:val="22"/>
        </w:rPr>
        <w:t>Any easement, servitude, interest or right in or over land which does not carry with it a right for you (alone or jointly with another) to occupy the land or to receive income.</w:t>
      </w:r>
    </w:p>
    <w:p w:rsidR="00F25D62" w:rsidRPr="00056CBB" w:rsidRDefault="00F25D62" w:rsidP="00F25D62">
      <w:pPr>
        <w:tabs>
          <w:tab w:val="left" w:pos="567"/>
          <w:tab w:val="left" w:pos="851"/>
          <w:tab w:val="left" w:pos="2040"/>
        </w:tabs>
        <w:ind w:left="567" w:hanging="567"/>
        <w:rPr>
          <w:rFonts w:cs="Arial"/>
          <w:szCs w:val="22"/>
        </w:rPr>
      </w:pPr>
    </w:p>
    <w:p w:rsidR="00F25D62" w:rsidRPr="00056CBB" w:rsidRDefault="00F25D62" w:rsidP="00F25D62">
      <w:pPr>
        <w:tabs>
          <w:tab w:val="left" w:pos="567"/>
          <w:tab w:val="left" w:pos="851"/>
          <w:tab w:val="left" w:pos="2040"/>
        </w:tabs>
        <w:ind w:left="567" w:hanging="567"/>
        <w:rPr>
          <w:rFonts w:cs="Arial"/>
          <w:szCs w:val="22"/>
        </w:rPr>
      </w:pPr>
      <w:r w:rsidRPr="00056CBB">
        <w:rPr>
          <w:rFonts w:cs="Arial"/>
          <w:szCs w:val="22"/>
        </w:rPr>
        <w:t>7.5</w:t>
      </w:r>
      <w:r w:rsidRPr="00056CBB">
        <w:rPr>
          <w:rFonts w:cs="Arial"/>
          <w:szCs w:val="22"/>
        </w:rPr>
        <w:tab/>
        <w:t xml:space="preserve"> Any gifts or hospitality worth more than an estimated value of £25 which you have received by virtue of your office </w:t>
      </w:r>
    </w:p>
    <w:p w:rsidR="00F25D62" w:rsidRPr="00056CBB" w:rsidRDefault="00F25D62" w:rsidP="00F25D62">
      <w:pPr>
        <w:tabs>
          <w:tab w:val="left" w:pos="567"/>
          <w:tab w:val="left" w:pos="851"/>
          <w:tab w:val="left" w:pos="2040"/>
        </w:tabs>
        <w:ind w:left="567" w:hanging="567"/>
        <w:rPr>
          <w:rFonts w:cs="Arial"/>
          <w:szCs w:val="22"/>
        </w:rPr>
      </w:pPr>
    </w:p>
    <w:p w:rsidR="00F25D62" w:rsidRPr="00056CBB" w:rsidRDefault="00F25D62" w:rsidP="00F25D62">
      <w:pPr>
        <w:tabs>
          <w:tab w:val="left" w:pos="567"/>
          <w:tab w:val="left" w:pos="851"/>
          <w:tab w:val="left" w:pos="2040"/>
        </w:tabs>
        <w:ind w:left="567" w:hanging="567"/>
        <w:rPr>
          <w:rFonts w:cs="Arial"/>
          <w:szCs w:val="22"/>
        </w:rPr>
      </w:pPr>
      <w:r w:rsidRPr="00056CBB">
        <w:rPr>
          <w:rFonts w:cs="Arial"/>
          <w:szCs w:val="22"/>
        </w:rPr>
        <w:t>7.6</w:t>
      </w:r>
      <w:r w:rsidRPr="00056CBB">
        <w:rPr>
          <w:rFonts w:cs="Arial"/>
          <w:szCs w:val="22"/>
        </w:rPr>
        <w:tab/>
        <w:t xml:space="preserve">In addition to those interests listed at 7.1 to 7.5 above which you are required to register, you may wish also to declare membership of </w:t>
      </w:r>
      <w:proofErr w:type="spellStart"/>
      <w:r w:rsidRPr="00056CBB">
        <w:rPr>
          <w:rFonts w:cs="Arial"/>
          <w:szCs w:val="22"/>
        </w:rPr>
        <w:t>any body</w:t>
      </w:r>
      <w:proofErr w:type="spellEnd"/>
      <w:r w:rsidRPr="00056CBB">
        <w:rPr>
          <w:rFonts w:cs="Arial"/>
          <w:szCs w:val="22"/>
        </w:rPr>
        <w:t xml:space="preserve"> which, in your view, might create a conflict of interest in carrying out your duties as a Councillor, such as membership of the Freemasons or any similar body.  </w:t>
      </w:r>
    </w:p>
    <w:p w:rsidR="00F25D62" w:rsidRPr="00056CBB" w:rsidRDefault="00F25D62" w:rsidP="00F25D62">
      <w:pPr>
        <w:tabs>
          <w:tab w:val="left" w:pos="567"/>
          <w:tab w:val="left" w:pos="840"/>
          <w:tab w:val="left" w:pos="2040"/>
        </w:tabs>
        <w:ind w:left="567" w:hanging="567"/>
        <w:rPr>
          <w:rFonts w:cs="Arial"/>
          <w:szCs w:val="22"/>
        </w:rPr>
      </w:pPr>
    </w:p>
    <w:p w:rsidR="00F25D62" w:rsidRPr="00056CBB" w:rsidRDefault="00F25D62" w:rsidP="00F25D62">
      <w:pPr>
        <w:tabs>
          <w:tab w:val="left" w:pos="567"/>
          <w:tab w:val="left" w:pos="840"/>
          <w:tab w:val="left" w:pos="2040"/>
        </w:tabs>
        <w:ind w:left="567" w:hanging="567"/>
        <w:rPr>
          <w:rFonts w:cs="Arial"/>
          <w:szCs w:val="22"/>
        </w:rPr>
      </w:pPr>
      <w:r w:rsidRPr="00056CBB">
        <w:rPr>
          <w:rFonts w:cs="Arial"/>
          <w:szCs w:val="22"/>
        </w:rPr>
        <w:t>7.7</w:t>
      </w:r>
      <w:r w:rsidRPr="00056CBB">
        <w:rPr>
          <w:rFonts w:cs="Arial"/>
          <w:szCs w:val="22"/>
        </w:rPr>
        <w:tab/>
        <w:t xml:space="preserve">Where the Council’s </w:t>
      </w:r>
      <w:r w:rsidR="003E2E12">
        <w:rPr>
          <w:rFonts w:cs="Arial"/>
          <w:szCs w:val="22"/>
        </w:rPr>
        <w:t xml:space="preserve">Clerk </w:t>
      </w:r>
      <w:r w:rsidRPr="00056CBB">
        <w:rPr>
          <w:rFonts w:cs="Arial"/>
          <w:szCs w:val="22"/>
        </w:rPr>
        <w:t xml:space="preserve">agrees that any information relating to your interests is </w:t>
      </w:r>
      <w:r w:rsidRPr="00056CBB">
        <w:rPr>
          <w:rFonts w:cs="Arial"/>
          <w:i/>
          <w:szCs w:val="22"/>
        </w:rPr>
        <w:t>“sensitive information</w:t>
      </w:r>
      <w:r w:rsidRPr="00056CBB">
        <w:rPr>
          <w:rFonts w:cs="Arial"/>
          <w:szCs w:val="22"/>
        </w:rPr>
        <w:t>” namely information whose availability for inspection by the public is likely to create a serious risk that any person may be subjected to violence or intimidation, you need not include that information when registering that interest, or, as the case may be, any change to that interest.</w:t>
      </w:r>
    </w:p>
    <w:p w:rsidR="00F25D62" w:rsidRPr="00056CBB" w:rsidRDefault="00F25D62" w:rsidP="00F25D62">
      <w:pPr>
        <w:tabs>
          <w:tab w:val="left" w:pos="567"/>
          <w:tab w:val="left" w:pos="840"/>
          <w:tab w:val="left" w:pos="2040"/>
        </w:tabs>
        <w:ind w:left="567" w:hanging="567"/>
        <w:rPr>
          <w:rFonts w:cs="Arial"/>
          <w:szCs w:val="22"/>
        </w:rPr>
      </w:pPr>
    </w:p>
    <w:p w:rsidR="00F25D62" w:rsidRPr="00056CBB" w:rsidRDefault="00F25D62" w:rsidP="00F25D62">
      <w:pPr>
        <w:tabs>
          <w:tab w:val="left" w:pos="567"/>
          <w:tab w:val="left" w:pos="840"/>
          <w:tab w:val="left" w:pos="2040"/>
        </w:tabs>
        <w:ind w:left="567" w:hanging="567"/>
        <w:rPr>
          <w:rFonts w:cs="Arial"/>
          <w:szCs w:val="22"/>
        </w:rPr>
      </w:pPr>
      <w:r w:rsidRPr="00056CBB">
        <w:rPr>
          <w:rFonts w:cs="Arial"/>
          <w:szCs w:val="22"/>
        </w:rPr>
        <w:t>7.8</w:t>
      </w:r>
      <w:r w:rsidRPr="00056CBB">
        <w:rPr>
          <w:rFonts w:cs="Arial"/>
          <w:szCs w:val="22"/>
        </w:rPr>
        <w:tab/>
        <w:t xml:space="preserve">You must, within 28 days of becoming aware of any change of circumstances which means that information excluded is no longer sensitive information, notify the  Council’s </w:t>
      </w:r>
      <w:r w:rsidR="003E2E12">
        <w:rPr>
          <w:rFonts w:cs="Arial"/>
          <w:szCs w:val="22"/>
        </w:rPr>
        <w:t xml:space="preserve">Clerk </w:t>
      </w:r>
      <w:r w:rsidRPr="00056CBB">
        <w:rPr>
          <w:rFonts w:cs="Arial"/>
          <w:szCs w:val="22"/>
        </w:rPr>
        <w:t>asking that the information be included in the  Council’s Register of Members' Interests.</w:t>
      </w:r>
    </w:p>
    <w:p w:rsidR="00F25D62" w:rsidRPr="00056CBB" w:rsidRDefault="00F25D62" w:rsidP="00F25D62">
      <w:pPr>
        <w:pStyle w:val="Title1"/>
        <w:ind w:left="567" w:hanging="567"/>
        <w:jc w:val="left"/>
        <w:rPr>
          <w:rFonts w:ascii="Arial" w:hAnsi="Arial" w:cs="Arial"/>
          <w:szCs w:val="22"/>
        </w:rPr>
      </w:pPr>
    </w:p>
    <w:p w:rsidR="00F25D62" w:rsidRPr="00056CBB" w:rsidRDefault="00F25D62" w:rsidP="00F25D62">
      <w:pPr>
        <w:pStyle w:val="Title1"/>
        <w:jc w:val="left"/>
        <w:rPr>
          <w:rFonts w:ascii="Arial" w:hAnsi="Arial" w:cs="Arial"/>
          <w:bCs/>
          <w:szCs w:val="22"/>
        </w:rPr>
      </w:pPr>
      <w:r w:rsidRPr="00056CBB">
        <w:rPr>
          <w:rFonts w:ascii="Arial" w:hAnsi="Arial" w:cs="Arial"/>
          <w:szCs w:val="22"/>
        </w:rPr>
        <w:t>Declaration of Interests and participation at meetings</w:t>
      </w:r>
    </w:p>
    <w:p w:rsidR="00F25D62" w:rsidRPr="00056CBB" w:rsidRDefault="00F25D62" w:rsidP="00F25D62">
      <w:pPr>
        <w:tabs>
          <w:tab w:val="left" w:pos="240"/>
          <w:tab w:val="left" w:pos="840"/>
          <w:tab w:val="left" w:pos="1440"/>
        </w:tabs>
        <w:ind w:left="567" w:hanging="567"/>
        <w:rPr>
          <w:rFonts w:cs="Arial"/>
          <w:szCs w:val="22"/>
        </w:rPr>
      </w:pPr>
    </w:p>
    <w:p w:rsidR="00F25D62" w:rsidRPr="00056CBB" w:rsidRDefault="00F25D62" w:rsidP="00F25D62">
      <w:pPr>
        <w:tabs>
          <w:tab w:val="left" w:pos="240"/>
          <w:tab w:val="left" w:pos="840"/>
          <w:tab w:val="left" w:pos="1440"/>
        </w:tabs>
        <w:ind w:left="567" w:hanging="567"/>
        <w:rPr>
          <w:rFonts w:cs="Arial"/>
          <w:color w:val="000000"/>
          <w:szCs w:val="22"/>
        </w:rPr>
      </w:pPr>
      <w:r w:rsidRPr="00056CBB">
        <w:rPr>
          <w:rFonts w:cs="Arial"/>
          <w:szCs w:val="22"/>
        </w:rPr>
        <w:t>8</w:t>
      </w:r>
      <w:r w:rsidRPr="00056CBB">
        <w:rPr>
          <w:rFonts w:cs="Arial"/>
          <w:color w:val="000000"/>
          <w:szCs w:val="22"/>
        </w:rPr>
        <w:t>.</w:t>
      </w:r>
      <w:r w:rsidRPr="00056CBB">
        <w:rPr>
          <w:rFonts w:cs="Arial"/>
          <w:color w:val="000000"/>
          <w:szCs w:val="22"/>
        </w:rPr>
        <w:tab/>
        <w:t>1</w:t>
      </w:r>
      <w:r w:rsidRPr="00056CBB">
        <w:rPr>
          <w:rFonts w:cs="Arial"/>
          <w:color w:val="000000"/>
          <w:szCs w:val="22"/>
        </w:rPr>
        <w:tab/>
        <w:t>Unless a dispensation has been granted, you may not participate in any discussion of, vote on, or discharge any function related to any matter in which you have a disclosable pecuniary interest as defined by Regulations referred to at para 6(b)(</w:t>
      </w:r>
      <w:proofErr w:type="spellStart"/>
      <w:r w:rsidRPr="00056CBB">
        <w:rPr>
          <w:rFonts w:cs="Arial"/>
          <w:color w:val="000000"/>
          <w:szCs w:val="22"/>
        </w:rPr>
        <w:t>i</w:t>
      </w:r>
      <w:proofErr w:type="spellEnd"/>
      <w:r w:rsidRPr="00056CBB">
        <w:rPr>
          <w:rFonts w:cs="Arial"/>
          <w:color w:val="000000"/>
          <w:szCs w:val="22"/>
        </w:rPr>
        <w:t xml:space="preserve">) and you must also observe the restrictions the Council may also place on your involvement in matters where you have a personal interest as defined by the Council and shown at paras 7.2 to 7.7 </w:t>
      </w:r>
      <w:bookmarkEnd w:id="12"/>
      <w:r w:rsidRPr="00056CBB">
        <w:rPr>
          <w:rFonts w:cs="Arial"/>
          <w:color w:val="000000"/>
          <w:szCs w:val="22"/>
        </w:rPr>
        <w:t xml:space="preserve">above. </w:t>
      </w:r>
    </w:p>
    <w:p w:rsidR="00F25D62" w:rsidRPr="00056CBB" w:rsidRDefault="00F25D62" w:rsidP="00F25D62">
      <w:pPr>
        <w:tabs>
          <w:tab w:val="left" w:pos="240"/>
          <w:tab w:val="left" w:pos="840"/>
          <w:tab w:val="left" w:pos="1440"/>
        </w:tabs>
        <w:ind w:left="567" w:hanging="567"/>
        <w:rPr>
          <w:rFonts w:cs="Arial"/>
          <w:color w:val="000000"/>
          <w:szCs w:val="22"/>
        </w:rPr>
      </w:pPr>
    </w:p>
    <w:p w:rsidR="00F25D62" w:rsidRPr="00056CBB" w:rsidRDefault="00F25D62" w:rsidP="00F25D62">
      <w:pPr>
        <w:tabs>
          <w:tab w:val="left" w:pos="240"/>
          <w:tab w:val="left" w:pos="840"/>
          <w:tab w:val="left" w:pos="1440"/>
        </w:tabs>
        <w:ind w:left="567" w:hanging="567"/>
        <w:rPr>
          <w:rFonts w:cs="Arial"/>
          <w:color w:val="000000"/>
          <w:szCs w:val="22"/>
        </w:rPr>
      </w:pPr>
      <w:r w:rsidRPr="00056CBB">
        <w:rPr>
          <w:rFonts w:cs="Arial"/>
          <w:color w:val="000000"/>
          <w:szCs w:val="22"/>
        </w:rPr>
        <w:t>8.2</w:t>
      </w:r>
      <w:r w:rsidRPr="00056CBB">
        <w:rPr>
          <w:rFonts w:cs="Arial"/>
          <w:color w:val="000000"/>
          <w:szCs w:val="22"/>
        </w:rPr>
        <w:tab/>
        <w:t>You also have a personal interest in any business of your authority where a reasonable person with knowledge of the relevant facts would regard the interest as greater than would affect the majority of residents or inhabitants in the affected area such that it is likely to prejudice your judgment of the public interest</w:t>
      </w:r>
    </w:p>
    <w:p w:rsidR="00F25D62" w:rsidRPr="00056CBB" w:rsidRDefault="00F25D62" w:rsidP="00F25D62">
      <w:pPr>
        <w:tabs>
          <w:tab w:val="left" w:pos="240"/>
          <w:tab w:val="left" w:pos="840"/>
          <w:tab w:val="left" w:pos="1440"/>
        </w:tabs>
        <w:ind w:left="567" w:hanging="567"/>
        <w:rPr>
          <w:rFonts w:cs="Arial"/>
          <w:bCs/>
          <w:color w:val="000000" w:themeColor="text1"/>
          <w:szCs w:val="22"/>
        </w:rPr>
      </w:pPr>
    </w:p>
    <w:p w:rsidR="00F25D62" w:rsidRPr="00056CBB" w:rsidRDefault="00F25D62" w:rsidP="00F25D62">
      <w:pPr>
        <w:tabs>
          <w:tab w:val="left" w:pos="567"/>
        </w:tabs>
        <w:ind w:left="567" w:hanging="567"/>
        <w:rPr>
          <w:rFonts w:cs="Arial"/>
          <w:szCs w:val="22"/>
        </w:rPr>
      </w:pPr>
      <w:r w:rsidRPr="00056CBB">
        <w:rPr>
          <w:rFonts w:cs="Arial"/>
          <w:szCs w:val="22"/>
        </w:rPr>
        <w:t>8.2</w:t>
      </w:r>
      <w:r w:rsidRPr="00056CBB">
        <w:rPr>
          <w:rFonts w:cs="Arial"/>
          <w:szCs w:val="22"/>
        </w:rPr>
        <w:tab/>
        <w:t xml:space="preserve">Where you have any interest in </w:t>
      </w:r>
      <w:r w:rsidRPr="00056CBB">
        <w:rPr>
          <w:rFonts w:cs="Arial"/>
          <w:szCs w:val="22"/>
          <w:u w:val="single"/>
        </w:rPr>
        <w:t>any</w:t>
      </w:r>
      <w:r w:rsidRPr="00056CBB">
        <w:rPr>
          <w:rFonts w:cs="Arial"/>
          <w:szCs w:val="22"/>
        </w:rPr>
        <w:t xml:space="preserve"> business of the Council and you attend </w:t>
      </w:r>
      <w:r w:rsidRPr="00056CBB">
        <w:rPr>
          <w:rFonts w:cs="Arial"/>
          <w:szCs w:val="22"/>
          <w:u w:val="single"/>
        </w:rPr>
        <w:t>any</w:t>
      </w:r>
      <w:r w:rsidRPr="00056CBB">
        <w:rPr>
          <w:rFonts w:cs="Arial"/>
          <w:szCs w:val="22"/>
        </w:rPr>
        <w:t xml:space="preserve"> meeting at which that business is to be considered, you must:</w:t>
      </w:r>
    </w:p>
    <w:p w:rsidR="00F25D62" w:rsidRPr="00056CBB" w:rsidRDefault="00F25D62" w:rsidP="00F25D62">
      <w:pPr>
        <w:tabs>
          <w:tab w:val="left" w:pos="567"/>
        </w:tabs>
        <w:ind w:left="1134" w:hanging="567"/>
        <w:rPr>
          <w:rFonts w:cs="Arial"/>
          <w:szCs w:val="22"/>
        </w:rPr>
      </w:pPr>
    </w:p>
    <w:p w:rsidR="00F25D62" w:rsidRPr="00056CBB" w:rsidRDefault="00F25D62" w:rsidP="00F25D62">
      <w:pPr>
        <w:pStyle w:val="ScheduleLevel4"/>
        <w:numPr>
          <w:ilvl w:val="0"/>
          <w:numId w:val="15"/>
        </w:numPr>
        <w:rPr>
          <w:rFonts w:cs="Arial"/>
          <w:szCs w:val="22"/>
        </w:rPr>
      </w:pPr>
      <w:r w:rsidRPr="00056CBB">
        <w:rPr>
          <w:rFonts w:cs="Arial"/>
          <w:szCs w:val="22"/>
        </w:rPr>
        <w:t>disclose to that meeting the existence and nature of that interest but where your interest is sensitive you are not required to disclose the interest but merely the fact there is an interest in the matter concerned.</w:t>
      </w:r>
    </w:p>
    <w:p w:rsidR="00F25D62" w:rsidRPr="00056CBB" w:rsidRDefault="00F25D62" w:rsidP="00F25D62">
      <w:pPr>
        <w:pStyle w:val="ScheduleLevel4"/>
        <w:numPr>
          <w:ilvl w:val="0"/>
          <w:numId w:val="15"/>
        </w:numPr>
        <w:rPr>
          <w:rFonts w:cs="Arial"/>
          <w:szCs w:val="22"/>
        </w:rPr>
      </w:pPr>
      <w:r w:rsidRPr="00056CBB">
        <w:rPr>
          <w:rFonts w:cs="Arial"/>
          <w:szCs w:val="22"/>
        </w:rPr>
        <w:t>disclose any interest in accordance with the Council’s reasonable requirements, no later than th</w:t>
      </w:r>
      <w:r w:rsidRPr="0007765E">
        <w:rPr>
          <w:rFonts w:cs="Arial"/>
          <w:szCs w:val="22"/>
        </w:rPr>
        <w:t>e</w:t>
      </w:r>
      <w:r w:rsidRPr="00056CBB">
        <w:rPr>
          <w:rFonts w:cs="Arial"/>
          <w:szCs w:val="22"/>
        </w:rPr>
        <w:t xml:space="preserve"> commencement of the consideration of the business in which you have that interest, or (if later) the time at which the interest becomes apparent to you;</w:t>
      </w:r>
    </w:p>
    <w:p w:rsidR="00F25D62" w:rsidRPr="00056CBB" w:rsidRDefault="00F25D62" w:rsidP="00F25D62">
      <w:pPr>
        <w:pStyle w:val="ScheduleLevel4"/>
        <w:numPr>
          <w:ilvl w:val="0"/>
          <w:numId w:val="15"/>
        </w:numPr>
        <w:rPr>
          <w:rFonts w:cs="Arial"/>
          <w:szCs w:val="22"/>
        </w:rPr>
      </w:pPr>
      <w:r w:rsidRPr="00056CBB">
        <w:rPr>
          <w:rFonts w:cs="Arial"/>
          <w:szCs w:val="22"/>
        </w:rPr>
        <w:t xml:space="preserve">where you have a disclosable pecuniary interest, withdraw from the room or chamber where a meeting considering the business is being held at the commencement of the consideration of that business in which you have that interest, or (if later) the time at which the interest becomes apparent to you unless you have obtained a dispensation from the Council’s </w:t>
      </w:r>
      <w:r w:rsidR="003E2E12">
        <w:rPr>
          <w:rFonts w:cs="Arial"/>
          <w:szCs w:val="22"/>
        </w:rPr>
        <w:t xml:space="preserve">Clerk </w:t>
      </w:r>
      <w:r w:rsidRPr="00056CBB">
        <w:rPr>
          <w:rFonts w:cs="Arial"/>
          <w:szCs w:val="22"/>
        </w:rPr>
        <w:t xml:space="preserve">or the </w:t>
      </w:r>
      <w:r w:rsidR="003E2E12">
        <w:rPr>
          <w:rFonts w:cs="Arial"/>
          <w:szCs w:val="22"/>
        </w:rPr>
        <w:t xml:space="preserve">Council’s </w:t>
      </w:r>
      <w:r w:rsidRPr="00056CBB">
        <w:rPr>
          <w:rFonts w:cs="Arial"/>
          <w:szCs w:val="22"/>
        </w:rPr>
        <w:t>Standards Committee;</w:t>
      </w:r>
    </w:p>
    <w:p w:rsidR="00F25D62" w:rsidRDefault="00F25D62" w:rsidP="00F25D62">
      <w:pPr>
        <w:tabs>
          <w:tab w:val="left" w:pos="567"/>
        </w:tabs>
        <w:ind w:left="567"/>
        <w:rPr>
          <w:rFonts w:cs="Arial"/>
          <w:szCs w:val="22"/>
        </w:rPr>
      </w:pPr>
      <w:r w:rsidRPr="00056CBB">
        <w:rPr>
          <w:rFonts w:cs="Arial"/>
          <w:szCs w:val="22"/>
        </w:rPr>
        <w:t>(d)  not seek to influence improperly any decision about that business.</w:t>
      </w:r>
    </w:p>
    <w:sectPr w:rsidR="00F25D62" w:rsidSect="00E56B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Univers">
    <w:panose1 w:val="020B0503020202020204"/>
    <w:charset w:val="00"/>
    <w:family w:val="swiss"/>
    <w:pitch w:val="variable"/>
    <w:sig w:usb0="80000287" w:usb1="00000000" w:usb2="00000000" w:usb3="00000000" w:csb0="0000000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949D2"/>
    <w:multiLevelType w:val="hybridMultilevel"/>
    <w:tmpl w:val="601C8274"/>
    <w:lvl w:ilvl="0" w:tplc="3D3C76E8">
      <w:start w:val="1"/>
      <w:numFmt w:val="lowerRoman"/>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07AC7720"/>
    <w:multiLevelType w:val="hybridMultilevel"/>
    <w:tmpl w:val="14F44242"/>
    <w:lvl w:ilvl="0" w:tplc="3D3C76E8">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 w15:restartNumberingAfterBreak="0">
    <w:nsid w:val="183F6EB1"/>
    <w:multiLevelType w:val="hybridMultilevel"/>
    <w:tmpl w:val="CB5030A0"/>
    <w:lvl w:ilvl="0" w:tplc="2C1CB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7F11318"/>
    <w:multiLevelType w:val="singleLevel"/>
    <w:tmpl w:val="5A40AE2A"/>
    <w:lvl w:ilvl="0">
      <w:start w:val="1"/>
      <w:numFmt w:val="upperLetter"/>
      <w:lvlText w:val="(%1)"/>
      <w:lvlJc w:val="left"/>
      <w:pPr>
        <w:ind w:left="720" w:hanging="360"/>
      </w:pPr>
      <w:rPr>
        <w:rFonts w:hint="default"/>
      </w:rPr>
    </w:lvl>
  </w:abstractNum>
  <w:abstractNum w:abstractNumId="4" w15:restartNumberingAfterBreak="0">
    <w:nsid w:val="2D815A94"/>
    <w:multiLevelType w:val="singleLevel"/>
    <w:tmpl w:val="5A40AE2A"/>
    <w:lvl w:ilvl="0">
      <w:start w:val="1"/>
      <w:numFmt w:val="upperLetter"/>
      <w:lvlText w:val="(%1)"/>
      <w:lvlJc w:val="left"/>
      <w:pPr>
        <w:ind w:left="720" w:hanging="360"/>
      </w:pPr>
      <w:rPr>
        <w:rFonts w:hint="default"/>
      </w:rPr>
    </w:lvl>
  </w:abstractNum>
  <w:abstractNum w:abstractNumId="5" w15:restartNumberingAfterBreak="0">
    <w:nsid w:val="474F6830"/>
    <w:multiLevelType w:val="hybridMultilevel"/>
    <w:tmpl w:val="2C04DE74"/>
    <w:lvl w:ilvl="0" w:tplc="C9BCB31E">
      <w:start w:val="1"/>
      <w:numFmt w:val="lowerLetter"/>
      <w:lvlText w:val="(%1)"/>
      <w:lvlJc w:val="left"/>
      <w:pPr>
        <w:ind w:left="930" w:hanging="360"/>
      </w:pPr>
      <w:rPr>
        <w:rFonts w:hint="default"/>
      </w:rPr>
    </w:lvl>
    <w:lvl w:ilvl="1" w:tplc="08090019" w:tentative="1">
      <w:start w:val="1"/>
      <w:numFmt w:val="lowerLetter"/>
      <w:lvlText w:val="%2."/>
      <w:lvlJc w:val="left"/>
      <w:pPr>
        <w:ind w:left="1650" w:hanging="360"/>
      </w:pPr>
    </w:lvl>
    <w:lvl w:ilvl="2" w:tplc="0809001B" w:tentative="1">
      <w:start w:val="1"/>
      <w:numFmt w:val="lowerRoman"/>
      <w:lvlText w:val="%3."/>
      <w:lvlJc w:val="right"/>
      <w:pPr>
        <w:ind w:left="2370" w:hanging="180"/>
      </w:pPr>
    </w:lvl>
    <w:lvl w:ilvl="3" w:tplc="0809000F" w:tentative="1">
      <w:start w:val="1"/>
      <w:numFmt w:val="decimal"/>
      <w:lvlText w:val="%4."/>
      <w:lvlJc w:val="left"/>
      <w:pPr>
        <w:ind w:left="3090" w:hanging="360"/>
      </w:pPr>
    </w:lvl>
    <w:lvl w:ilvl="4" w:tplc="08090019" w:tentative="1">
      <w:start w:val="1"/>
      <w:numFmt w:val="lowerLetter"/>
      <w:lvlText w:val="%5."/>
      <w:lvlJc w:val="left"/>
      <w:pPr>
        <w:ind w:left="3810" w:hanging="360"/>
      </w:pPr>
    </w:lvl>
    <w:lvl w:ilvl="5" w:tplc="0809001B" w:tentative="1">
      <w:start w:val="1"/>
      <w:numFmt w:val="lowerRoman"/>
      <w:lvlText w:val="%6."/>
      <w:lvlJc w:val="right"/>
      <w:pPr>
        <w:ind w:left="4530" w:hanging="180"/>
      </w:pPr>
    </w:lvl>
    <w:lvl w:ilvl="6" w:tplc="0809000F" w:tentative="1">
      <w:start w:val="1"/>
      <w:numFmt w:val="decimal"/>
      <w:lvlText w:val="%7."/>
      <w:lvlJc w:val="left"/>
      <w:pPr>
        <w:ind w:left="5250" w:hanging="360"/>
      </w:pPr>
    </w:lvl>
    <w:lvl w:ilvl="7" w:tplc="08090019" w:tentative="1">
      <w:start w:val="1"/>
      <w:numFmt w:val="lowerLetter"/>
      <w:lvlText w:val="%8."/>
      <w:lvlJc w:val="left"/>
      <w:pPr>
        <w:ind w:left="5970" w:hanging="360"/>
      </w:pPr>
    </w:lvl>
    <w:lvl w:ilvl="8" w:tplc="0809001B" w:tentative="1">
      <w:start w:val="1"/>
      <w:numFmt w:val="lowerRoman"/>
      <w:lvlText w:val="%9."/>
      <w:lvlJc w:val="right"/>
      <w:pPr>
        <w:ind w:left="6690" w:hanging="180"/>
      </w:pPr>
    </w:lvl>
  </w:abstractNum>
  <w:abstractNum w:abstractNumId="6" w15:restartNumberingAfterBreak="0">
    <w:nsid w:val="48D00BA7"/>
    <w:multiLevelType w:val="hybridMultilevel"/>
    <w:tmpl w:val="8122789C"/>
    <w:lvl w:ilvl="0" w:tplc="2C1CB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23F786E"/>
    <w:multiLevelType w:val="hybridMultilevel"/>
    <w:tmpl w:val="E0FE2CDA"/>
    <w:lvl w:ilvl="0" w:tplc="2C1CB73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8" w15:restartNumberingAfterBreak="0">
    <w:nsid w:val="5FA62C18"/>
    <w:multiLevelType w:val="hybridMultilevel"/>
    <w:tmpl w:val="8E0CC95C"/>
    <w:lvl w:ilvl="0" w:tplc="08090001">
      <w:start w:val="1"/>
      <w:numFmt w:val="bullet"/>
      <w:lvlText w:val=""/>
      <w:lvlJc w:val="left"/>
      <w:pPr>
        <w:ind w:left="2216" w:hanging="360"/>
      </w:pPr>
      <w:rPr>
        <w:rFonts w:ascii="Symbol" w:hAnsi="Symbol" w:hint="default"/>
      </w:rPr>
    </w:lvl>
    <w:lvl w:ilvl="1" w:tplc="08090003">
      <w:start w:val="1"/>
      <w:numFmt w:val="bullet"/>
      <w:lvlText w:val="o"/>
      <w:lvlJc w:val="left"/>
      <w:pPr>
        <w:ind w:left="2936" w:hanging="360"/>
      </w:pPr>
      <w:rPr>
        <w:rFonts w:ascii="Courier New" w:hAnsi="Courier New" w:cs="Courier New" w:hint="default"/>
      </w:rPr>
    </w:lvl>
    <w:lvl w:ilvl="2" w:tplc="08090005" w:tentative="1">
      <w:start w:val="1"/>
      <w:numFmt w:val="bullet"/>
      <w:lvlText w:val=""/>
      <w:lvlJc w:val="left"/>
      <w:pPr>
        <w:ind w:left="3656" w:hanging="360"/>
      </w:pPr>
      <w:rPr>
        <w:rFonts w:ascii="Wingdings" w:hAnsi="Wingdings" w:hint="default"/>
      </w:rPr>
    </w:lvl>
    <w:lvl w:ilvl="3" w:tplc="08090001" w:tentative="1">
      <w:start w:val="1"/>
      <w:numFmt w:val="bullet"/>
      <w:lvlText w:val=""/>
      <w:lvlJc w:val="left"/>
      <w:pPr>
        <w:ind w:left="4376" w:hanging="360"/>
      </w:pPr>
      <w:rPr>
        <w:rFonts w:ascii="Symbol" w:hAnsi="Symbol" w:hint="default"/>
      </w:rPr>
    </w:lvl>
    <w:lvl w:ilvl="4" w:tplc="08090003" w:tentative="1">
      <w:start w:val="1"/>
      <w:numFmt w:val="bullet"/>
      <w:lvlText w:val="o"/>
      <w:lvlJc w:val="left"/>
      <w:pPr>
        <w:ind w:left="5096" w:hanging="360"/>
      </w:pPr>
      <w:rPr>
        <w:rFonts w:ascii="Courier New" w:hAnsi="Courier New" w:cs="Courier New" w:hint="default"/>
      </w:rPr>
    </w:lvl>
    <w:lvl w:ilvl="5" w:tplc="08090005" w:tentative="1">
      <w:start w:val="1"/>
      <w:numFmt w:val="bullet"/>
      <w:lvlText w:val=""/>
      <w:lvlJc w:val="left"/>
      <w:pPr>
        <w:ind w:left="5816" w:hanging="360"/>
      </w:pPr>
      <w:rPr>
        <w:rFonts w:ascii="Wingdings" w:hAnsi="Wingdings" w:hint="default"/>
      </w:rPr>
    </w:lvl>
    <w:lvl w:ilvl="6" w:tplc="08090001" w:tentative="1">
      <w:start w:val="1"/>
      <w:numFmt w:val="bullet"/>
      <w:lvlText w:val=""/>
      <w:lvlJc w:val="left"/>
      <w:pPr>
        <w:ind w:left="6536" w:hanging="360"/>
      </w:pPr>
      <w:rPr>
        <w:rFonts w:ascii="Symbol" w:hAnsi="Symbol" w:hint="default"/>
      </w:rPr>
    </w:lvl>
    <w:lvl w:ilvl="7" w:tplc="08090003" w:tentative="1">
      <w:start w:val="1"/>
      <w:numFmt w:val="bullet"/>
      <w:lvlText w:val="o"/>
      <w:lvlJc w:val="left"/>
      <w:pPr>
        <w:ind w:left="7256" w:hanging="360"/>
      </w:pPr>
      <w:rPr>
        <w:rFonts w:ascii="Courier New" w:hAnsi="Courier New" w:cs="Courier New" w:hint="default"/>
      </w:rPr>
    </w:lvl>
    <w:lvl w:ilvl="8" w:tplc="08090005" w:tentative="1">
      <w:start w:val="1"/>
      <w:numFmt w:val="bullet"/>
      <w:lvlText w:val=""/>
      <w:lvlJc w:val="left"/>
      <w:pPr>
        <w:ind w:left="7976" w:hanging="360"/>
      </w:pPr>
      <w:rPr>
        <w:rFonts w:ascii="Wingdings" w:hAnsi="Wingdings" w:hint="default"/>
      </w:rPr>
    </w:lvl>
  </w:abstractNum>
  <w:abstractNum w:abstractNumId="9" w15:restartNumberingAfterBreak="0">
    <w:nsid w:val="613D3202"/>
    <w:multiLevelType w:val="hybridMultilevel"/>
    <w:tmpl w:val="8122789C"/>
    <w:lvl w:ilvl="0" w:tplc="2C1CB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2C608AA"/>
    <w:multiLevelType w:val="hybridMultilevel"/>
    <w:tmpl w:val="E0FE2CDA"/>
    <w:lvl w:ilvl="0" w:tplc="2C1CB738">
      <w:start w:val="1"/>
      <w:numFmt w:val="lowerLetter"/>
      <w:lvlText w:val="(%1)"/>
      <w:lvlJc w:val="left"/>
      <w:pPr>
        <w:ind w:left="927" w:hanging="360"/>
      </w:pPr>
      <w:rPr>
        <w:rFonts w:hint="default"/>
      </w:rPr>
    </w:lvl>
    <w:lvl w:ilvl="1" w:tplc="08090019">
      <w:start w:val="1"/>
      <w:numFmt w:val="lowerLetter"/>
      <w:lvlText w:val="%2."/>
      <w:lvlJc w:val="left"/>
      <w:pPr>
        <w:ind w:left="1647" w:hanging="360"/>
      </w:pPr>
    </w:lvl>
    <w:lvl w:ilvl="2" w:tplc="0809001B">
      <w:start w:val="1"/>
      <w:numFmt w:val="lowerRoman"/>
      <w:lvlText w:val="%3."/>
      <w:lvlJc w:val="right"/>
      <w:pPr>
        <w:ind w:left="2367" w:hanging="180"/>
      </w:pPr>
    </w:lvl>
    <w:lvl w:ilvl="3" w:tplc="0809000F">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6D6F7EC5"/>
    <w:multiLevelType w:val="hybridMultilevel"/>
    <w:tmpl w:val="B1881F80"/>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12"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cs="Times New Roman" w:hint="default"/>
        <w:b w:val="0"/>
        <w:i w:val="0"/>
        <w:strike w:val="0"/>
        <w:dstrike w:val="0"/>
        <w:sz w:val="22"/>
        <w:szCs w:val="22"/>
        <w:u w:val="none"/>
        <w:effect w:val="none"/>
      </w:rPr>
    </w:lvl>
    <w:lvl w:ilvl="1">
      <w:start w:val="1"/>
      <w:numFmt w:val="decimal"/>
      <w:pStyle w:val="ScheduleLevel2"/>
      <w:lvlText w:val="%1.%2"/>
      <w:lvlJc w:val="left"/>
      <w:pPr>
        <w:tabs>
          <w:tab w:val="num" w:pos="1080"/>
        </w:tabs>
        <w:ind w:left="1080" w:hanging="648"/>
      </w:pPr>
      <w:rPr>
        <w:rFonts w:ascii="Arial" w:hAnsi="Arial" w:cs="Times New Roman" w:hint="default"/>
        <w:b w:val="0"/>
        <w:i w:val="0"/>
        <w:strike w:val="0"/>
        <w:dstrike w:val="0"/>
        <w:sz w:val="22"/>
        <w:szCs w:val="22"/>
        <w:u w:val="none"/>
        <w:effect w:val="none"/>
      </w:rPr>
    </w:lvl>
    <w:lvl w:ilvl="2">
      <w:start w:val="1"/>
      <w:numFmt w:val="decimal"/>
      <w:pStyle w:val="ScheduleLevel3"/>
      <w:lvlText w:val="%1.%2.%3"/>
      <w:lvlJc w:val="left"/>
      <w:pPr>
        <w:tabs>
          <w:tab w:val="num" w:pos="1944"/>
        </w:tabs>
        <w:ind w:left="1944" w:hanging="864"/>
      </w:pPr>
      <w:rPr>
        <w:rFonts w:ascii="Arial" w:hAnsi="Arial" w:cs="Times New Roman" w:hint="default"/>
        <w:b w:val="0"/>
        <w:i w:val="0"/>
        <w:strike w:val="0"/>
        <w:dstrike w:val="0"/>
        <w:sz w:val="22"/>
        <w:szCs w:val="22"/>
        <w:u w:val="none"/>
        <w:effect w:val="none"/>
      </w:rPr>
    </w:lvl>
    <w:lvl w:ilvl="3">
      <w:start w:val="1"/>
      <w:numFmt w:val="lowerLetter"/>
      <w:pStyle w:val="ScheduleLevel4"/>
      <w:lvlText w:val="(%4)"/>
      <w:lvlJc w:val="left"/>
      <w:pPr>
        <w:tabs>
          <w:tab w:val="num" w:pos="2376"/>
        </w:tabs>
        <w:ind w:left="2376" w:hanging="432"/>
      </w:pPr>
      <w:rPr>
        <w:rFonts w:ascii="Arial" w:hAnsi="Arial" w:cs="Times New Roman"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cs="Times New Roman"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cs="Times New Roman" w:hint="default"/>
        <w:b w:val="0"/>
        <w:i w:val="0"/>
        <w:sz w:val="22"/>
        <w:szCs w:val="22"/>
      </w:rPr>
    </w:lvl>
    <w:lvl w:ilvl="6">
      <w:start w:val="1"/>
      <w:numFmt w:val="decimal"/>
      <w:pStyle w:val="ScheduleLevel7"/>
      <w:lvlText w:val="%7"/>
      <w:lvlJc w:val="left"/>
      <w:pPr>
        <w:tabs>
          <w:tab w:val="num" w:pos="3960"/>
        </w:tabs>
        <w:ind w:left="3960" w:hanging="360"/>
      </w:pPr>
      <w:rPr>
        <w:rFonts w:ascii="Arial" w:hAnsi="Arial" w:cs="Times New Roman"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cs="Times New Roman" w:hint="default"/>
        <w:b w:val="0"/>
        <w:i w:val="0"/>
        <w:sz w:val="22"/>
        <w:szCs w:val="22"/>
      </w:rPr>
    </w:lvl>
    <w:lvl w:ilvl="8">
      <w:start w:val="1"/>
      <w:numFmt w:val="decimal"/>
      <w:pStyle w:val="ScheduleLevel9"/>
      <w:lvlText w:val="(%9)"/>
      <w:lvlJc w:val="left"/>
      <w:pPr>
        <w:tabs>
          <w:tab w:val="num" w:pos="4752"/>
        </w:tabs>
        <w:ind w:left="4752" w:hanging="432"/>
      </w:pPr>
      <w:rPr>
        <w:rFonts w:ascii="Arial" w:hAnsi="Arial" w:cs="Times New Roman" w:hint="default"/>
        <w:b w:val="0"/>
        <w:i w:val="0"/>
        <w:sz w:val="22"/>
        <w:szCs w:val="22"/>
      </w:rPr>
    </w:lvl>
  </w:abstractNum>
  <w:abstractNum w:abstractNumId="13" w15:restartNumberingAfterBreak="0">
    <w:nsid w:val="7B0374EA"/>
    <w:multiLevelType w:val="hybridMultilevel"/>
    <w:tmpl w:val="14F44242"/>
    <w:lvl w:ilvl="0" w:tplc="3D3C76E8">
      <w:start w:val="1"/>
      <w:numFmt w:val="lowerRoman"/>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14" w15:restartNumberingAfterBreak="0">
    <w:nsid w:val="7EFB3ED6"/>
    <w:multiLevelType w:val="hybridMultilevel"/>
    <w:tmpl w:val="CB5030A0"/>
    <w:lvl w:ilvl="0" w:tplc="2C1CB73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2"/>
  </w:num>
  <w:num w:numId="2">
    <w:abstractNumId w:val="11"/>
  </w:num>
  <w:num w:numId="3">
    <w:abstractNumId w:val="8"/>
  </w:num>
  <w:num w:numId="4">
    <w:abstractNumId w:val="5"/>
  </w:num>
  <w:num w:numId="5">
    <w:abstractNumId w:val="14"/>
  </w:num>
  <w:num w:numId="6">
    <w:abstractNumId w:val="2"/>
  </w:num>
  <w:num w:numId="7">
    <w:abstractNumId w:val="6"/>
  </w:num>
  <w:num w:numId="8">
    <w:abstractNumId w:val="9"/>
  </w:num>
  <w:num w:numId="9">
    <w:abstractNumId w:val="13"/>
  </w:num>
  <w:num w:numId="10">
    <w:abstractNumId w:val="1"/>
  </w:num>
  <w:num w:numId="11">
    <w:abstractNumId w:val="4"/>
  </w:num>
  <w:num w:numId="12">
    <w:abstractNumId w:val="0"/>
  </w:num>
  <w:num w:numId="13">
    <w:abstractNumId w:val="7"/>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D62"/>
    <w:rsid w:val="000E7694"/>
    <w:rsid w:val="000F14D4"/>
    <w:rsid w:val="001619D1"/>
    <w:rsid w:val="00167622"/>
    <w:rsid w:val="001757C6"/>
    <w:rsid w:val="001D2CE0"/>
    <w:rsid w:val="00211E1C"/>
    <w:rsid w:val="00226F89"/>
    <w:rsid w:val="00233B0E"/>
    <w:rsid w:val="00235B54"/>
    <w:rsid w:val="00240882"/>
    <w:rsid w:val="00253F04"/>
    <w:rsid w:val="00294FE4"/>
    <w:rsid w:val="002A1522"/>
    <w:rsid w:val="003278E2"/>
    <w:rsid w:val="00375A61"/>
    <w:rsid w:val="00394463"/>
    <w:rsid w:val="003C437D"/>
    <w:rsid w:val="003D40F4"/>
    <w:rsid w:val="003E2E12"/>
    <w:rsid w:val="003F20DF"/>
    <w:rsid w:val="003F4AAE"/>
    <w:rsid w:val="004838F3"/>
    <w:rsid w:val="004C6FEC"/>
    <w:rsid w:val="0059301A"/>
    <w:rsid w:val="005A78B0"/>
    <w:rsid w:val="00725A85"/>
    <w:rsid w:val="00726799"/>
    <w:rsid w:val="008A3358"/>
    <w:rsid w:val="008C21C8"/>
    <w:rsid w:val="00934E68"/>
    <w:rsid w:val="009F6B98"/>
    <w:rsid w:val="00A7775A"/>
    <w:rsid w:val="00AA00FB"/>
    <w:rsid w:val="00B60DF6"/>
    <w:rsid w:val="00B77671"/>
    <w:rsid w:val="00BA7918"/>
    <w:rsid w:val="00BC3606"/>
    <w:rsid w:val="00BC7203"/>
    <w:rsid w:val="00CD390D"/>
    <w:rsid w:val="00DB3777"/>
    <w:rsid w:val="00DE45DC"/>
    <w:rsid w:val="00E42058"/>
    <w:rsid w:val="00E54145"/>
    <w:rsid w:val="00E56B1E"/>
    <w:rsid w:val="00EB36E2"/>
    <w:rsid w:val="00EC20EE"/>
    <w:rsid w:val="00ED6C36"/>
    <w:rsid w:val="00F25D62"/>
    <w:rsid w:val="00F30EA3"/>
    <w:rsid w:val="00F31763"/>
    <w:rsid w:val="00F60959"/>
    <w:rsid w:val="00F7136A"/>
    <w:rsid w:val="00FB42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DEF2C6-D4F4-4AEB-A6EF-C35BBF47E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12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5D62"/>
    <w:pPr>
      <w:spacing w:after="0" w:line="240" w:lineRule="auto"/>
    </w:pPr>
    <w:rPr>
      <w:rFonts w:eastAsia="Times New Roman" w:cs="Times New Roman"/>
      <w:szCs w:val="20"/>
      <w:lang w:val="en-US" w:eastAsia="en-GB"/>
    </w:rPr>
  </w:style>
  <w:style w:type="paragraph" w:styleId="Heading1">
    <w:name w:val="heading 1"/>
    <w:basedOn w:val="Normal"/>
    <w:next w:val="Normal"/>
    <w:link w:val="Heading1Char"/>
    <w:qFormat/>
    <w:rsid w:val="00211E1C"/>
    <w:pPr>
      <w:keepNext/>
      <w:keepLines/>
      <w:spacing w:before="240" w:after="240"/>
      <w:outlineLvl w:val="0"/>
    </w:pPr>
    <w:rPr>
      <w:rFonts w:ascii="Arial Black" w:eastAsiaTheme="majorEastAsia" w:hAnsi="Arial Black" w:cstheme="majorBidi"/>
      <w:bCs/>
      <w:sz w:val="28"/>
      <w:szCs w:val="28"/>
    </w:rPr>
  </w:style>
  <w:style w:type="paragraph" w:styleId="Heading2">
    <w:name w:val="heading 2"/>
    <w:basedOn w:val="Normal"/>
    <w:next w:val="Normal"/>
    <w:link w:val="Heading2Char"/>
    <w:unhideWhenUsed/>
    <w:qFormat/>
    <w:rsid w:val="00211E1C"/>
    <w:pPr>
      <w:keepNext/>
      <w:keepLines/>
      <w:spacing w:before="120"/>
      <w:outlineLvl w:val="1"/>
    </w:pPr>
    <w:rPr>
      <w:rFonts w:ascii="Arial Black" w:eastAsiaTheme="majorEastAsia" w:hAnsi="Arial Black" w:cstheme="majorBidi"/>
      <w:bCs/>
      <w:sz w:val="24"/>
      <w:szCs w:val="26"/>
    </w:rPr>
  </w:style>
  <w:style w:type="paragraph" w:styleId="Heading3">
    <w:name w:val="heading 3"/>
    <w:basedOn w:val="Normal"/>
    <w:next w:val="Normal"/>
    <w:link w:val="Heading3Char"/>
    <w:uiPriority w:val="9"/>
    <w:unhideWhenUsed/>
    <w:qFormat/>
    <w:rsid w:val="00211E1C"/>
    <w:pPr>
      <w:keepNext/>
      <w:keepLines/>
      <w:spacing w:before="120"/>
      <w:outlineLvl w:val="2"/>
    </w:pPr>
    <w:rPr>
      <w:rFonts w:ascii="Arial Black" w:eastAsiaTheme="majorEastAsia" w:hAnsi="Arial Black" w:cstheme="majorBidi"/>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E1C"/>
    <w:rPr>
      <w:rFonts w:ascii="Arial Black" w:eastAsiaTheme="majorEastAsia" w:hAnsi="Arial Black" w:cstheme="majorBidi"/>
      <w:bCs/>
      <w:sz w:val="28"/>
      <w:szCs w:val="28"/>
    </w:rPr>
  </w:style>
  <w:style w:type="character" w:customStyle="1" w:styleId="Heading2Char">
    <w:name w:val="Heading 2 Char"/>
    <w:basedOn w:val="DefaultParagraphFont"/>
    <w:link w:val="Heading2"/>
    <w:rsid w:val="00211E1C"/>
    <w:rPr>
      <w:rFonts w:ascii="Arial Black" w:eastAsiaTheme="majorEastAsia" w:hAnsi="Arial Black" w:cstheme="majorBidi"/>
      <w:bCs/>
      <w:sz w:val="24"/>
      <w:szCs w:val="26"/>
    </w:rPr>
  </w:style>
  <w:style w:type="character" w:customStyle="1" w:styleId="Heading3Char">
    <w:name w:val="Heading 3 Char"/>
    <w:basedOn w:val="DefaultParagraphFont"/>
    <w:link w:val="Heading3"/>
    <w:uiPriority w:val="9"/>
    <w:rsid w:val="00211E1C"/>
    <w:rPr>
      <w:rFonts w:ascii="Arial Black" w:eastAsiaTheme="majorEastAsia" w:hAnsi="Arial Black" w:cstheme="majorBidi"/>
      <w:bCs/>
    </w:rPr>
  </w:style>
  <w:style w:type="paragraph" w:styleId="Title">
    <w:name w:val="Title"/>
    <w:basedOn w:val="Normal"/>
    <w:link w:val="TitleChar"/>
    <w:qFormat/>
    <w:rsid w:val="00F25D62"/>
    <w:pPr>
      <w:jc w:val="center"/>
    </w:pPr>
    <w:rPr>
      <w:b/>
      <w:u w:val="single"/>
    </w:rPr>
  </w:style>
  <w:style w:type="character" w:customStyle="1" w:styleId="TitleChar">
    <w:name w:val="Title Char"/>
    <w:basedOn w:val="DefaultParagraphFont"/>
    <w:link w:val="Title"/>
    <w:rsid w:val="00F25D62"/>
    <w:rPr>
      <w:rFonts w:eastAsia="Times New Roman" w:cs="Times New Roman"/>
      <w:b/>
      <w:szCs w:val="20"/>
      <w:u w:val="single"/>
      <w:lang w:val="en-US" w:eastAsia="en-GB"/>
    </w:rPr>
  </w:style>
  <w:style w:type="paragraph" w:styleId="NormalWeb">
    <w:name w:val="Normal (Web)"/>
    <w:basedOn w:val="Normal"/>
    <w:rsid w:val="00F25D62"/>
    <w:pPr>
      <w:spacing w:before="100" w:beforeAutospacing="1" w:after="100" w:afterAutospacing="1"/>
    </w:pPr>
    <w:rPr>
      <w:szCs w:val="24"/>
      <w:lang w:val="en-GB"/>
    </w:rPr>
  </w:style>
  <w:style w:type="paragraph" w:styleId="ListParagraph">
    <w:name w:val="List Paragraph"/>
    <w:basedOn w:val="Normal"/>
    <w:qFormat/>
    <w:rsid w:val="00F25D62"/>
    <w:pPr>
      <w:spacing w:after="120" w:line="276" w:lineRule="auto"/>
      <w:ind w:left="720"/>
      <w:contextualSpacing/>
    </w:pPr>
    <w:rPr>
      <w:rFonts w:eastAsia="Calibri"/>
      <w:szCs w:val="22"/>
      <w:lang w:val="en-GB" w:eastAsia="en-US"/>
    </w:rPr>
  </w:style>
  <w:style w:type="paragraph" w:customStyle="1" w:styleId="ScheduleLevel1">
    <w:name w:val="Schedule Level 1"/>
    <w:basedOn w:val="Normal"/>
    <w:rsid w:val="00F25D62"/>
    <w:pPr>
      <w:numPr>
        <w:numId w:val="1"/>
      </w:numPr>
      <w:spacing w:after="240"/>
      <w:jc w:val="both"/>
    </w:pPr>
    <w:rPr>
      <w:rFonts w:eastAsiaTheme="minorEastAsia"/>
      <w:lang w:val="en-GB" w:eastAsia="en-US"/>
    </w:rPr>
  </w:style>
  <w:style w:type="paragraph" w:customStyle="1" w:styleId="ScheduleLevel2">
    <w:name w:val="Schedule Level 2"/>
    <w:basedOn w:val="Normal"/>
    <w:rsid w:val="00F25D62"/>
    <w:pPr>
      <w:numPr>
        <w:ilvl w:val="1"/>
        <w:numId w:val="1"/>
      </w:numPr>
      <w:spacing w:after="240"/>
      <w:jc w:val="both"/>
    </w:pPr>
    <w:rPr>
      <w:rFonts w:eastAsiaTheme="minorEastAsia"/>
      <w:lang w:val="en-GB" w:eastAsia="en-US"/>
    </w:rPr>
  </w:style>
  <w:style w:type="paragraph" w:customStyle="1" w:styleId="ScheduleLevel3">
    <w:name w:val="Schedule Level 3"/>
    <w:basedOn w:val="Normal"/>
    <w:rsid w:val="00F25D62"/>
    <w:pPr>
      <w:numPr>
        <w:ilvl w:val="2"/>
        <w:numId w:val="1"/>
      </w:numPr>
      <w:spacing w:after="240"/>
      <w:jc w:val="both"/>
    </w:pPr>
    <w:rPr>
      <w:rFonts w:eastAsiaTheme="minorEastAsia"/>
      <w:lang w:val="en-GB" w:eastAsia="en-US"/>
    </w:rPr>
  </w:style>
  <w:style w:type="paragraph" w:customStyle="1" w:styleId="ScheduleLevel4">
    <w:name w:val="Schedule Level 4"/>
    <w:basedOn w:val="Normal"/>
    <w:rsid w:val="00F25D62"/>
    <w:pPr>
      <w:numPr>
        <w:ilvl w:val="3"/>
        <w:numId w:val="1"/>
      </w:numPr>
      <w:spacing w:after="240"/>
      <w:jc w:val="both"/>
    </w:pPr>
    <w:rPr>
      <w:rFonts w:eastAsiaTheme="minorEastAsia"/>
      <w:lang w:val="en-GB" w:eastAsia="en-US"/>
    </w:rPr>
  </w:style>
  <w:style w:type="paragraph" w:customStyle="1" w:styleId="ScheduleLevel5">
    <w:name w:val="Schedule Level 5"/>
    <w:basedOn w:val="Normal"/>
    <w:rsid w:val="00F25D62"/>
    <w:pPr>
      <w:numPr>
        <w:ilvl w:val="4"/>
        <w:numId w:val="1"/>
      </w:numPr>
      <w:spacing w:after="240"/>
      <w:jc w:val="both"/>
    </w:pPr>
    <w:rPr>
      <w:rFonts w:eastAsiaTheme="minorEastAsia"/>
      <w:lang w:val="en-GB" w:eastAsia="en-US"/>
    </w:rPr>
  </w:style>
  <w:style w:type="paragraph" w:customStyle="1" w:styleId="ScheduleLevel6">
    <w:name w:val="Schedule Level 6"/>
    <w:basedOn w:val="Normal"/>
    <w:rsid w:val="00F25D62"/>
    <w:pPr>
      <w:numPr>
        <w:ilvl w:val="5"/>
        <w:numId w:val="1"/>
      </w:numPr>
      <w:spacing w:after="240"/>
      <w:jc w:val="both"/>
    </w:pPr>
    <w:rPr>
      <w:rFonts w:eastAsiaTheme="minorEastAsia"/>
      <w:lang w:val="en-GB" w:eastAsia="en-US"/>
    </w:rPr>
  </w:style>
  <w:style w:type="paragraph" w:customStyle="1" w:styleId="ScheduleLevel7">
    <w:name w:val="Schedule Level 7"/>
    <w:basedOn w:val="Normal"/>
    <w:rsid w:val="00F25D62"/>
    <w:pPr>
      <w:numPr>
        <w:ilvl w:val="6"/>
        <w:numId w:val="1"/>
      </w:numPr>
      <w:spacing w:after="240"/>
      <w:jc w:val="both"/>
    </w:pPr>
    <w:rPr>
      <w:rFonts w:eastAsiaTheme="minorEastAsia"/>
      <w:lang w:val="en-GB" w:eastAsia="en-US"/>
    </w:rPr>
  </w:style>
  <w:style w:type="paragraph" w:customStyle="1" w:styleId="ScheduleLevel8">
    <w:name w:val="Schedule Level 8"/>
    <w:basedOn w:val="Normal"/>
    <w:rsid w:val="00F25D62"/>
    <w:pPr>
      <w:numPr>
        <w:ilvl w:val="7"/>
        <w:numId w:val="1"/>
      </w:numPr>
      <w:spacing w:after="240"/>
      <w:jc w:val="both"/>
    </w:pPr>
    <w:rPr>
      <w:rFonts w:eastAsiaTheme="minorEastAsia"/>
      <w:lang w:val="en-GB" w:eastAsia="en-US"/>
    </w:rPr>
  </w:style>
  <w:style w:type="paragraph" w:customStyle="1" w:styleId="ScheduleLevel9">
    <w:name w:val="Schedule Level 9"/>
    <w:basedOn w:val="Normal"/>
    <w:rsid w:val="00F25D62"/>
    <w:pPr>
      <w:numPr>
        <w:ilvl w:val="8"/>
        <w:numId w:val="1"/>
      </w:numPr>
      <w:spacing w:after="240"/>
      <w:jc w:val="both"/>
    </w:pPr>
    <w:rPr>
      <w:rFonts w:eastAsiaTheme="minorEastAsia"/>
      <w:lang w:val="en-GB" w:eastAsia="en-US"/>
    </w:rPr>
  </w:style>
  <w:style w:type="paragraph" w:customStyle="1" w:styleId="Minutes">
    <w:name w:val="Minutes"/>
    <w:basedOn w:val="Normal"/>
    <w:rsid w:val="00F25D62"/>
    <w:pPr>
      <w:tabs>
        <w:tab w:val="left" w:pos="1080"/>
        <w:tab w:val="left" w:pos="1800"/>
        <w:tab w:val="left" w:pos="2520"/>
        <w:tab w:val="left" w:pos="3240"/>
        <w:tab w:val="left" w:pos="3960"/>
        <w:tab w:val="left" w:pos="4680"/>
        <w:tab w:val="left" w:pos="5400"/>
        <w:tab w:val="left" w:pos="6120"/>
        <w:tab w:val="left" w:pos="6840"/>
        <w:tab w:val="left" w:pos="7560"/>
        <w:tab w:val="left" w:pos="8280"/>
      </w:tabs>
      <w:ind w:left="1080" w:hanging="1080"/>
      <w:jc w:val="both"/>
    </w:pPr>
    <w:rPr>
      <w:rFonts w:ascii="Univers" w:hAnsi="Univers"/>
      <w:sz w:val="20"/>
      <w:lang w:val="en-GB"/>
    </w:rPr>
  </w:style>
  <w:style w:type="paragraph" w:customStyle="1" w:styleId="Title1">
    <w:name w:val="Title1"/>
    <w:basedOn w:val="Normal"/>
    <w:next w:val="Minutes"/>
    <w:rsid w:val="00F25D62"/>
    <w:pPr>
      <w:tabs>
        <w:tab w:val="left" w:pos="1800"/>
        <w:tab w:val="left" w:pos="2520"/>
        <w:tab w:val="left" w:pos="3240"/>
        <w:tab w:val="left" w:pos="3960"/>
        <w:tab w:val="left" w:pos="4680"/>
        <w:tab w:val="left" w:pos="5400"/>
        <w:tab w:val="left" w:pos="6120"/>
        <w:tab w:val="left" w:pos="6840"/>
        <w:tab w:val="left" w:pos="7560"/>
        <w:tab w:val="left" w:pos="8280"/>
        <w:tab w:val="left" w:pos="9000"/>
      </w:tabs>
      <w:ind w:left="1080" w:hanging="1080"/>
      <w:jc w:val="both"/>
    </w:pPr>
    <w:rPr>
      <w:rFonts w:ascii="Univers" w:hAnsi="Univers"/>
      <w:b/>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2396</Words>
  <Characters>13658</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East Devon District Council</Company>
  <LinksUpToDate>false</LinksUpToDate>
  <CharactersWithSpaces>16022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Whitfield (ID: hwhitfield on PC1188)</dc:creator>
  <cp:keywords/>
  <dc:description/>
  <cp:lastModifiedBy>Geoff Bowen</cp:lastModifiedBy>
  <cp:revision>2</cp:revision>
  <cp:lastPrinted>2014-03-07T15:26:00Z</cp:lastPrinted>
  <dcterms:created xsi:type="dcterms:W3CDTF">2019-10-03T22:07:00Z</dcterms:created>
  <dcterms:modified xsi:type="dcterms:W3CDTF">2019-10-03T22:07:00Z</dcterms:modified>
</cp:coreProperties>
</file>