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C5CA4" w14:textId="10AD1C73" w:rsidR="00A27C79" w:rsidRPr="00243092" w:rsidRDefault="00243092" w:rsidP="00243092">
      <w:pPr>
        <w:jc w:val="center"/>
        <w:rPr>
          <w:b/>
          <w:sz w:val="28"/>
          <w:szCs w:val="28"/>
          <w:u w:val="single"/>
        </w:rPr>
      </w:pPr>
      <w:r w:rsidRPr="00243092">
        <w:rPr>
          <w:b/>
          <w:sz w:val="28"/>
          <w:szCs w:val="28"/>
          <w:u w:val="single"/>
        </w:rPr>
        <w:t xml:space="preserve">MINUTES OF A MEETING OF CLYST ST GEORGE PARISH COUNCIL held on </w:t>
      </w:r>
      <w:r w:rsidR="00C22DA8">
        <w:rPr>
          <w:b/>
          <w:sz w:val="28"/>
          <w:szCs w:val="28"/>
          <w:u w:val="single"/>
        </w:rPr>
        <w:t>13</w:t>
      </w:r>
      <w:r w:rsidRPr="00243092">
        <w:rPr>
          <w:b/>
          <w:sz w:val="28"/>
          <w:szCs w:val="28"/>
          <w:u w:val="single"/>
          <w:vertAlign w:val="superscript"/>
        </w:rPr>
        <w:t>th</w:t>
      </w:r>
      <w:r w:rsidRPr="00243092">
        <w:rPr>
          <w:b/>
          <w:sz w:val="28"/>
          <w:szCs w:val="28"/>
          <w:u w:val="single"/>
        </w:rPr>
        <w:t xml:space="preserve"> </w:t>
      </w:r>
      <w:r w:rsidR="00C22DA8">
        <w:rPr>
          <w:b/>
          <w:sz w:val="28"/>
          <w:szCs w:val="28"/>
          <w:u w:val="single"/>
        </w:rPr>
        <w:t>June</w:t>
      </w:r>
      <w:r w:rsidRPr="00243092">
        <w:rPr>
          <w:b/>
          <w:sz w:val="28"/>
          <w:szCs w:val="28"/>
          <w:u w:val="single"/>
        </w:rPr>
        <w:t xml:space="preserve"> 2018 at 8pm in the Village Hall, Clyst St George.</w:t>
      </w:r>
    </w:p>
    <w:p w14:paraId="5C3FC2E7" w14:textId="19C46DAB" w:rsidR="00243092" w:rsidRDefault="00243092" w:rsidP="00243092">
      <w:pPr>
        <w:jc w:val="both"/>
        <w:rPr>
          <w:b/>
          <w:sz w:val="28"/>
          <w:szCs w:val="28"/>
        </w:rPr>
      </w:pPr>
      <w:r>
        <w:rPr>
          <w:b/>
          <w:sz w:val="28"/>
          <w:szCs w:val="28"/>
        </w:rPr>
        <w:t>Present:</w:t>
      </w:r>
      <w:r>
        <w:rPr>
          <w:b/>
          <w:sz w:val="28"/>
          <w:szCs w:val="28"/>
        </w:rPr>
        <w:tab/>
        <w:t xml:space="preserve">Chairman - Cllr John </w:t>
      </w:r>
      <w:proofErr w:type="spellStart"/>
      <w:r>
        <w:rPr>
          <w:b/>
          <w:sz w:val="28"/>
          <w:szCs w:val="28"/>
        </w:rPr>
        <w:t>Manser</w:t>
      </w:r>
      <w:proofErr w:type="spellEnd"/>
      <w:r>
        <w:rPr>
          <w:b/>
          <w:sz w:val="28"/>
          <w:szCs w:val="28"/>
        </w:rPr>
        <w:t xml:space="preserve"> </w:t>
      </w:r>
    </w:p>
    <w:p w14:paraId="16F23806" w14:textId="1B21BC5A" w:rsidR="00243092" w:rsidRDefault="00243092" w:rsidP="00243092">
      <w:pPr>
        <w:jc w:val="both"/>
        <w:rPr>
          <w:b/>
          <w:sz w:val="28"/>
          <w:szCs w:val="28"/>
        </w:rPr>
      </w:pPr>
      <w:r>
        <w:rPr>
          <w:b/>
          <w:sz w:val="28"/>
          <w:szCs w:val="28"/>
        </w:rPr>
        <w:t xml:space="preserve">                       Vice Chairman - Cllr Darren Baker </w:t>
      </w:r>
    </w:p>
    <w:p w14:paraId="6019B836" w14:textId="2A56B1F9" w:rsidR="00243092" w:rsidRDefault="00243092" w:rsidP="00243092">
      <w:pPr>
        <w:jc w:val="both"/>
        <w:rPr>
          <w:b/>
          <w:sz w:val="28"/>
          <w:szCs w:val="28"/>
        </w:rPr>
      </w:pPr>
      <w:r>
        <w:rPr>
          <w:b/>
          <w:sz w:val="28"/>
          <w:szCs w:val="28"/>
        </w:rPr>
        <w:tab/>
      </w:r>
      <w:r>
        <w:rPr>
          <w:b/>
          <w:sz w:val="28"/>
          <w:szCs w:val="28"/>
        </w:rPr>
        <w:tab/>
        <w:t>Cllr P. Bragg</w:t>
      </w:r>
    </w:p>
    <w:p w14:paraId="53579B45" w14:textId="7B7BB68D" w:rsidR="00243092" w:rsidRDefault="00243092" w:rsidP="00243092">
      <w:pPr>
        <w:jc w:val="both"/>
        <w:rPr>
          <w:b/>
          <w:sz w:val="28"/>
          <w:szCs w:val="28"/>
        </w:rPr>
      </w:pPr>
      <w:r>
        <w:rPr>
          <w:b/>
          <w:sz w:val="28"/>
          <w:szCs w:val="28"/>
        </w:rPr>
        <w:t xml:space="preserve">                       Cllr A Marks</w:t>
      </w:r>
    </w:p>
    <w:p w14:paraId="21F4D3BE" w14:textId="5BEE6DCE" w:rsidR="00243092" w:rsidRDefault="00243092" w:rsidP="00243092">
      <w:pPr>
        <w:jc w:val="both"/>
        <w:rPr>
          <w:b/>
          <w:sz w:val="28"/>
          <w:szCs w:val="28"/>
        </w:rPr>
      </w:pPr>
      <w:r>
        <w:rPr>
          <w:b/>
          <w:sz w:val="28"/>
          <w:szCs w:val="28"/>
        </w:rPr>
        <w:tab/>
      </w:r>
      <w:r>
        <w:rPr>
          <w:b/>
          <w:sz w:val="28"/>
          <w:szCs w:val="28"/>
        </w:rPr>
        <w:tab/>
        <w:t>Clerk – Mrs Cathryn Newbery</w:t>
      </w:r>
    </w:p>
    <w:p w14:paraId="400C2BA1" w14:textId="2F33CF2B" w:rsidR="00243092" w:rsidRDefault="00243092" w:rsidP="00C22DA8">
      <w:pPr>
        <w:ind w:left="720" w:hanging="720"/>
        <w:jc w:val="both"/>
        <w:rPr>
          <w:sz w:val="28"/>
          <w:szCs w:val="28"/>
        </w:rPr>
      </w:pPr>
      <w:r>
        <w:rPr>
          <w:b/>
          <w:sz w:val="28"/>
          <w:szCs w:val="28"/>
        </w:rPr>
        <w:t>1.</w:t>
      </w:r>
      <w:r>
        <w:rPr>
          <w:b/>
          <w:sz w:val="28"/>
          <w:szCs w:val="28"/>
        </w:rPr>
        <w:tab/>
        <w:t xml:space="preserve">Apologies for Absence – </w:t>
      </w:r>
      <w:r w:rsidR="00C22DA8">
        <w:rPr>
          <w:b/>
          <w:sz w:val="28"/>
          <w:szCs w:val="28"/>
        </w:rPr>
        <w:t xml:space="preserve"> </w:t>
      </w:r>
      <w:r w:rsidR="00C22DA8">
        <w:rPr>
          <w:sz w:val="28"/>
          <w:szCs w:val="28"/>
        </w:rPr>
        <w:t xml:space="preserve">Cllr. R. Bloxham, Cllr. </w:t>
      </w:r>
      <w:proofErr w:type="spellStart"/>
      <w:r w:rsidR="00C22DA8">
        <w:rPr>
          <w:sz w:val="28"/>
          <w:szCs w:val="28"/>
        </w:rPr>
        <w:t>Ackland</w:t>
      </w:r>
      <w:proofErr w:type="spellEnd"/>
      <w:r w:rsidR="00C22DA8">
        <w:rPr>
          <w:sz w:val="28"/>
          <w:szCs w:val="28"/>
        </w:rPr>
        <w:t xml:space="preserve">-Smith, Cllr </w:t>
      </w:r>
      <w:proofErr w:type="spellStart"/>
      <w:r w:rsidR="00C22DA8">
        <w:rPr>
          <w:sz w:val="28"/>
          <w:szCs w:val="28"/>
        </w:rPr>
        <w:t>Dearsley</w:t>
      </w:r>
      <w:proofErr w:type="spellEnd"/>
      <w:r w:rsidR="00C22DA8">
        <w:rPr>
          <w:sz w:val="28"/>
          <w:szCs w:val="28"/>
        </w:rPr>
        <w:t>, Cllr. Meechan</w:t>
      </w:r>
    </w:p>
    <w:p w14:paraId="55A4D612" w14:textId="273D353C" w:rsidR="00243092" w:rsidRDefault="00243092" w:rsidP="00243092">
      <w:pPr>
        <w:jc w:val="both"/>
        <w:rPr>
          <w:sz w:val="28"/>
          <w:szCs w:val="28"/>
        </w:rPr>
      </w:pPr>
      <w:r>
        <w:rPr>
          <w:b/>
          <w:sz w:val="28"/>
          <w:szCs w:val="28"/>
        </w:rPr>
        <w:t>2.</w:t>
      </w:r>
      <w:r>
        <w:rPr>
          <w:sz w:val="28"/>
          <w:szCs w:val="28"/>
        </w:rPr>
        <w:tab/>
      </w:r>
      <w:r>
        <w:rPr>
          <w:b/>
          <w:sz w:val="28"/>
          <w:szCs w:val="28"/>
        </w:rPr>
        <w:t xml:space="preserve">Minutes of Meeting </w:t>
      </w:r>
      <w:r w:rsidR="00C22DA8">
        <w:rPr>
          <w:b/>
          <w:sz w:val="28"/>
          <w:szCs w:val="28"/>
        </w:rPr>
        <w:t>May</w:t>
      </w:r>
      <w:r>
        <w:rPr>
          <w:b/>
          <w:sz w:val="28"/>
          <w:szCs w:val="28"/>
        </w:rPr>
        <w:t xml:space="preserve"> 2018 – </w:t>
      </w:r>
      <w:r>
        <w:rPr>
          <w:sz w:val="28"/>
          <w:szCs w:val="28"/>
        </w:rPr>
        <w:t>Unanimous approval</w:t>
      </w:r>
    </w:p>
    <w:p w14:paraId="2BC4BA58" w14:textId="31A90AB7" w:rsidR="00243092" w:rsidRDefault="00243092" w:rsidP="00243092">
      <w:pPr>
        <w:jc w:val="both"/>
        <w:rPr>
          <w:sz w:val="28"/>
          <w:szCs w:val="28"/>
        </w:rPr>
      </w:pPr>
      <w:r>
        <w:rPr>
          <w:b/>
          <w:sz w:val="28"/>
          <w:szCs w:val="28"/>
        </w:rPr>
        <w:t>3.</w:t>
      </w:r>
      <w:r>
        <w:rPr>
          <w:b/>
          <w:sz w:val="28"/>
          <w:szCs w:val="28"/>
        </w:rPr>
        <w:tab/>
        <w:t xml:space="preserve">Declaration of Interest – </w:t>
      </w:r>
      <w:r>
        <w:rPr>
          <w:sz w:val="28"/>
          <w:szCs w:val="28"/>
        </w:rPr>
        <w:t xml:space="preserve">Cllr Marks to Agenda Item </w:t>
      </w:r>
      <w:r w:rsidR="00C01D8D">
        <w:rPr>
          <w:sz w:val="28"/>
          <w:szCs w:val="28"/>
        </w:rPr>
        <w:t>10.</w:t>
      </w:r>
    </w:p>
    <w:p w14:paraId="3D0CD2D1" w14:textId="6911B25D" w:rsidR="00C01D8D" w:rsidRPr="00BC7725" w:rsidRDefault="00C01D8D" w:rsidP="00C01D8D">
      <w:pPr>
        <w:ind w:left="720" w:hanging="720"/>
        <w:jc w:val="both"/>
        <w:rPr>
          <w:sz w:val="28"/>
          <w:szCs w:val="28"/>
        </w:rPr>
      </w:pPr>
      <w:r>
        <w:rPr>
          <w:b/>
          <w:sz w:val="28"/>
          <w:szCs w:val="28"/>
        </w:rPr>
        <w:t>4.</w:t>
      </w:r>
      <w:r>
        <w:rPr>
          <w:b/>
          <w:sz w:val="28"/>
          <w:szCs w:val="28"/>
        </w:rPr>
        <w:tab/>
        <w:t xml:space="preserve">Open Forum – </w:t>
      </w:r>
      <w:r w:rsidR="00BC7725">
        <w:rPr>
          <w:sz w:val="28"/>
          <w:szCs w:val="28"/>
        </w:rPr>
        <w:t>Member of Public very concerned at the aggressive driving between the roundabout from the George and Dragon Inn and the next roundabout</w:t>
      </w:r>
      <w:r w:rsidR="00A5146E">
        <w:rPr>
          <w:sz w:val="28"/>
          <w:szCs w:val="28"/>
        </w:rPr>
        <w:t xml:space="preserve"> at the Fire Headquarters</w:t>
      </w:r>
      <w:r w:rsidR="00BC7725">
        <w:rPr>
          <w:sz w:val="28"/>
          <w:szCs w:val="28"/>
        </w:rPr>
        <w:t xml:space="preserve">.  There were very real problems in accessing and exiting properties along that road and enquired whether something could be done about this.  Cllr </w:t>
      </w:r>
      <w:proofErr w:type="spellStart"/>
      <w:r w:rsidR="00BC7725">
        <w:rPr>
          <w:sz w:val="28"/>
          <w:szCs w:val="28"/>
        </w:rPr>
        <w:t>Manser</w:t>
      </w:r>
      <w:proofErr w:type="spellEnd"/>
      <w:r w:rsidR="00BC7725">
        <w:rPr>
          <w:sz w:val="28"/>
          <w:szCs w:val="28"/>
        </w:rPr>
        <w:t xml:space="preserve"> agreed that the A376 was not fit for purpose, it was an extremely busy road.  Member of Public also remarked that a letter had be</w:t>
      </w:r>
      <w:r w:rsidR="00A5146E">
        <w:rPr>
          <w:sz w:val="28"/>
          <w:szCs w:val="28"/>
        </w:rPr>
        <w:t>en</w:t>
      </w:r>
      <w:r w:rsidR="00BC7725">
        <w:rPr>
          <w:sz w:val="28"/>
          <w:szCs w:val="28"/>
        </w:rPr>
        <w:t xml:space="preserve"> written to the local Member of Parliament, Sir Hugo Swire, but had, </w:t>
      </w:r>
      <w:proofErr w:type="gramStart"/>
      <w:r w:rsidR="00BC7725">
        <w:rPr>
          <w:sz w:val="28"/>
          <w:szCs w:val="28"/>
        </w:rPr>
        <w:t>as yet</w:t>
      </w:r>
      <w:proofErr w:type="gramEnd"/>
      <w:r w:rsidR="00A5146E">
        <w:rPr>
          <w:sz w:val="28"/>
          <w:szCs w:val="28"/>
        </w:rPr>
        <w:t>,</w:t>
      </w:r>
      <w:r w:rsidR="00BC7725">
        <w:rPr>
          <w:sz w:val="28"/>
          <w:szCs w:val="28"/>
        </w:rPr>
        <w:t xml:space="preserve"> not had a response.  A second problem was the cycling along Chapel Hill</w:t>
      </w:r>
      <w:r w:rsidR="00E04041">
        <w:rPr>
          <w:sz w:val="28"/>
          <w:szCs w:val="28"/>
        </w:rPr>
        <w:t>, which is a footpath.  The cyclists rode along this footpath at great speed</w:t>
      </w:r>
      <w:r w:rsidR="00A5146E">
        <w:rPr>
          <w:sz w:val="28"/>
          <w:szCs w:val="28"/>
        </w:rPr>
        <w:t>. T</w:t>
      </w:r>
      <w:r w:rsidR="00E04041">
        <w:rPr>
          <w:sz w:val="28"/>
          <w:szCs w:val="28"/>
        </w:rPr>
        <w:t xml:space="preserve">hey are mainly from the Fire and Rescue Headquarters in Clyst St George.  Cllr </w:t>
      </w:r>
      <w:proofErr w:type="spellStart"/>
      <w:r w:rsidR="00E04041">
        <w:rPr>
          <w:sz w:val="28"/>
          <w:szCs w:val="28"/>
        </w:rPr>
        <w:t>Manser</w:t>
      </w:r>
      <w:proofErr w:type="spellEnd"/>
      <w:r w:rsidR="00E04041">
        <w:rPr>
          <w:sz w:val="28"/>
          <w:szCs w:val="28"/>
        </w:rPr>
        <w:t xml:space="preserve"> confirmed that he would contact the Fire and Rescue Headquarters regarding this.</w:t>
      </w:r>
    </w:p>
    <w:p w14:paraId="7124254D" w14:textId="35FEE18D" w:rsidR="00C01D8D" w:rsidRPr="00E04041" w:rsidRDefault="00C01D8D" w:rsidP="00C01D8D">
      <w:pPr>
        <w:ind w:left="720" w:hanging="720"/>
        <w:jc w:val="both"/>
        <w:rPr>
          <w:sz w:val="28"/>
          <w:szCs w:val="28"/>
        </w:rPr>
      </w:pPr>
      <w:r>
        <w:rPr>
          <w:b/>
          <w:sz w:val="28"/>
          <w:szCs w:val="28"/>
        </w:rPr>
        <w:t>5.</w:t>
      </w:r>
      <w:r>
        <w:rPr>
          <w:b/>
          <w:sz w:val="28"/>
          <w:szCs w:val="28"/>
        </w:rPr>
        <w:tab/>
        <w:t xml:space="preserve">County Councillors’ Reports – </w:t>
      </w:r>
      <w:r w:rsidR="00E04041">
        <w:rPr>
          <w:sz w:val="28"/>
          <w:szCs w:val="28"/>
        </w:rPr>
        <w:t>None available</w:t>
      </w:r>
    </w:p>
    <w:p w14:paraId="7595DB74" w14:textId="6D528465" w:rsidR="00C01D8D" w:rsidRDefault="00C01D8D" w:rsidP="00C01D8D">
      <w:pPr>
        <w:ind w:left="720" w:hanging="720"/>
        <w:jc w:val="both"/>
        <w:rPr>
          <w:sz w:val="28"/>
          <w:szCs w:val="28"/>
        </w:rPr>
      </w:pPr>
      <w:r>
        <w:rPr>
          <w:b/>
          <w:sz w:val="28"/>
          <w:szCs w:val="28"/>
        </w:rPr>
        <w:tab/>
        <w:t xml:space="preserve">District Councillor Report – </w:t>
      </w:r>
      <w:r w:rsidR="00E04041">
        <w:rPr>
          <w:sz w:val="28"/>
          <w:szCs w:val="28"/>
        </w:rPr>
        <w:t>None available.</w:t>
      </w:r>
      <w:r>
        <w:rPr>
          <w:sz w:val="28"/>
          <w:szCs w:val="28"/>
        </w:rPr>
        <w:t xml:space="preserve"> </w:t>
      </w:r>
    </w:p>
    <w:p w14:paraId="65055279" w14:textId="66D7F927" w:rsidR="00461D84" w:rsidRDefault="00461D84" w:rsidP="00C01D8D">
      <w:pPr>
        <w:ind w:left="720" w:hanging="720"/>
        <w:jc w:val="both"/>
        <w:rPr>
          <w:sz w:val="28"/>
          <w:szCs w:val="28"/>
        </w:rPr>
      </w:pPr>
      <w:r>
        <w:rPr>
          <w:b/>
          <w:sz w:val="28"/>
          <w:szCs w:val="28"/>
        </w:rPr>
        <w:t>6.</w:t>
      </w:r>
      <w:r>
        <w:rPr>
          <w:b/>
          <w:sz w:val="28"/>
          <w:szCs w:val="28"/>
        </w:rPr>
        <w:tab/>
        <w:t>Correspondence:</w:t>
      </w:r>
      <w:r w:rsidR="00E04041">
        <w:rPr>
          <w:b/>
          <w:sz w:val="28"/>
          <w:szCs w:val="28"/>
        </w:rPr>
        <w:t xml:space="preserve"> Clerk to Report</w:t>
      </w:r>
    </w:p>
    <w:p w14:paraId="357DFBCE" w14:textId="6FFA41B2" w:rsidR="00461D84" w:rsidRDefault="00461D84" w:rsidP="00C01D8D">
      <w:pPr>
        <w:ind w:left="720" w:hanging="720"/>
        <w:jc w:val="both"/>
        <w:rPr>
          <w:sz w:val="28"/>
          <w:szCs w:val="28"/>
        </w:rPr>
      </w:pPr>
      <w:r>
        <w:rPr>
          <w:sz w:val="28"/>
          <w:szCs w:val="28"/>
        </w:rPr>
        <w:tab/>
      </w:r>
      <w:r w:rsidR="00E04041">
        <w:rPr>
          <w:sz w:val="28"/>
          <w:szCs w:val="28"/>
        </w:rPr>
        <w:t>An invitation had been received to attend East Devon District Council Garden Party on the 18</w:t>
      </w:r>
      <w:r w:rsidR="00E04041" w:rsidRPr="00E04041">
        <w:rPr>
          <w:sz w:val="28"/>
          <w:szCs w:val="28"/>
          <w:vertAlign w:val="superscript"/>
        </w:rPr>
        <w:t>th</w:t>
      </w:r>
      <w:r w:rsidR="00E04041">
        <w:rPr>
          <w:sz w:val="28"/>
          <w:szCs w:val="28"/>
        </w:rPr>
        <w:t xml:space="preserve"> August at Knowle, Sidmouth. Cllr </w:t>
      </w:r>
      <w:proofErr w:type="spellStart"/>
      <w:r w:rsidR="00E04041">
        <w:rPr>
          <w:sz w:val="28"/>
          <w:szCs w:val="28"/>
        </w:rPr>
        <w:t>Manser</w:t>
      </w:r>
      <w:proofErr w:type="spellEnd"/>
      <w:r w:rsidR="00E04041">
        <w:rPr>
          <w:sz w:val="28"/>
          <w:szCs w:val="28"/>
        </w:rPr>
        <w:t xml:space="preserve"> to attend.</w:t>
      </w:r>
    </w:p>
    <w:p w14:paraId="362C8A1F" w14:textId="629298C3" w:rsidR="00E04041" w:rsidRDefault="00E04041" w:rsidP="00C01D8D">
      <w:pPr>
        <w:ind w:left="720" w:hanging="720"/>
        <w:jc w:val="both"/>
        <w:rPr>
          <w:sz w:val="28"/>
          <w:szCs w:val="28"/>
        </w:rPr>
      </w:pPr>
      <w:r>
        <w:rPr>
          <w:sz w:val="28"/>
          <w:szCs w:val="28"/>
        </w:rPr>
        <w:tab/>
        <w:t xml:space="preserve">We had received a Notice of Ancient Trees Training Day at </w:t>
      </w:r>
      <w:proofErr w:type="spellStart"/>
      <w:r>
        <w:rPr>
          <w:sz w:val="28"/>
          <w:szCs w:val="28"/>
        </w:rPr>
        <w:t>Poltimore</w:t>
      </w:r>
      <w:proofErr w:type="spellEnd"/>
      <w:r>
        <w:rPr>
          <w:sz w:val="28"/>
          <w:szCs w:val="28"/>
        </w:rPr>
        <w:t xml:space="preserve"> House.</w:t>
      </w:r>
    </w:p>
    <w:p w14:paraId="2CFB697A" w14:textId="6EB749CA" w:rsidR="00E04041" w:rsidRDefault="00E04041" w:rsidP="00C01D8D">
      <w:pPr>
        <w:ind w:left="720" w:hanging="720"/>
        <w:jc w:val="both"/>
        <w:rPr>
          <w:sz w:val="28"/>
          <w:szCs w:val="28"/>
        </w:rPr>
      </w:pPr>
      <w:r>
        <w:rPr>
          <w:sz w:val="28"/>
          <w:szCs w:val="28"/>
        </w:rPr>
        <w:lastRenderedPageBreak/>
        <w:tab/>
        <w:t>We had received an email from a member of the public regarding the A376 not being fit for purpose. A reply has been sent by Cllr. Bloxham.</w:t>
      </w:r>
    </w:p>
    <w:p w14:paraId="0896BB9A" w14:textId="3CC8DF1F" w:rsidR="00E04041" w:rsidRDefault="00E04041" w:rsidP="00C01D8D">
      <w:pPr>
        <w:ind w:left="720" w:hanging="720"/>
        <w:jc w:val="both"/>
        <w:rPr>
          <w:sz w:val="28"/>
          <w:szCs w:val="28"/>
        </w:rPr>
      </w:pPr>
      <w:r>
        <w:rPr>
          <w:sz w:val="28"/>
          <w:szCs w:val="28"/>
        </w:rPr>
        <w:t xml:space="preserve">            A letter relating to the Neighbourhood Plan had been received. This matter is on the Agenda.</w:t>
      </w:r>
    </w:p>
    <w:p w14:paraId="01246E40" w14:textId="0252D74D" w:rsidR="00E04041" w:rsidRDefault="00E04041" w:rsidP="00C01D8D">
      <w:pPr>
        <w:ind w:left="720" w:hanging="720"/>
        <w:jc w:val="both"/>
        <w:rPr>
          <w:sz w:val="28"/>
          <w:szCs w:val="28"/>
        </w:rPr>
      </w:pPr>
      <w:r>
        <w:rPr>
          <w:sz w:val="28"/>
          <w:szCs w:val="28"/>
        </w:rPr>
        <w:t xml:space="preserve">            Email received from member of the public wishing to contact Cllr Bloxham reference Clyst Road and road safety issues. Cllr Bloxham has responded.</w:t>
      </w:r>
    </w:p>
    <w:p w14:paraId="3F1A43D8" w14:textId="6C760B6B" w:rsidR="00E04041" w:rsidRDefault="00E04041" w:rsidP="00C01D8D">
      <w:pPr>
        <w:ind w:left="720" w:hanging="720"/>
        <w:jc w:val="both"/>
        <w:rPr>
          <w:sz w:val="28"/>
          <w:szCs w:val="28"/>
        </w:rPr>
      </w:pPr>
      <w:r>
        <w:rPr>
          <w:sz w:val="28"/>
          <w:szCs w:val="28"/>
        </w:rPr>
        <w:tab/>
        <w:t>An invitation to attend strimmer courses in June/July.  Cllr Marks will not be attending.</w:t>
      </w:r>
    </w:p>
    <w:p w14:paraId="07A0F366" w14:textId="3AF664AF" w:rsidR="00E04041" w:rsidRDefault="00E04041" w:rsidP="00C01D8D">
      <w:pPr>
        <w:ind w:left="720" w:hanging="720"/>
        <w:jc w:val="both"/>
        <w:rPr>
          <w:sz w:val="28"/>
          <w:szCs w:val="28"/>
        </w:rPr>
      </w:pPr>
      <w:r>
        <w:rPr>
          <w:sz w:val="28"/>
          <w:szCs w:val="28"/>
        </w:rPr>
        <w:t xml:space="preserve"> </w:t>
      </w:r>
      <w:r>
        <w:rPr>
          <w:sz w:val="28"/>
          <w:szCs w:val="28"/>
        </w:rPr>
        <w:tab/>
        <w:t>Letter from Devon Norse offering grounds maintenance to provide additional gardening services to Parish Council, providing grass cutting, weed control and shrub bed and hedge maintenance. This maintenance is already in hand.</w:t>
      </w:r>
    </w:p>
    <w:p w14:paraId="1446488F" w14:textId="699351BA" w:rsidR="00F95F1F" w:rsidRDefault="00F95F1F" w:rsidP="00C01D8D">
      <w:pPr>
        <w:ind w:left="720" w:hanging="720"/>
        <w:jc w:val="both"/>
        <w:rPr>
          <w:sz w:val="28"/>
          <w:szCs w:val="28"/>
        </w:rPr>
      </w:pPr>
      <w:r>
        <w:rPr>
          <w:b/>
          <w:sz w:val="28"/>
          <w:szCs w:val="28"/>
        </w:rPr>
        <w:t>7.</w:t>
      </w:r>
      <w:r>
        <w:rPr>
          <w:b/>
          <w:sz w:val="28"/>
          <w:szCs w:val="28"/>
        </w:rPr>
        <w:tab/>
        <w:t xml:space="preserve">Police Report: </w:t>
      </w:r>
      <w:r>
        <w:rPr>
          <w:sz w:val="28"/>
          <w:szCs w:val="28"/>
        </w:rPr>
        <w:t>The</w:t>
      </w:r>
      <w:r w:rsidR="00AD2745">
        <w:rPr>
          <w:sz w:val="28"/>
          <w:szCs w:val="28"/>
        </w:rPr>
        <w:t xml:space="preserve"> Clerk reported there was no up to date information available.</w:t>
      </w:r>
    </w:p>
    <w:p w14:paraId="69677251" w14:textId="2D6B89A2" w:rsidR="00AD2745" w:rsidRDefault="00810625" w:rsidP="00AD2745">
      <w:pPr>
        <w:ind w:left="720" w:hanging="720"/>
        <w:jc w:val="both"/>
        <w:rPr>
          <w:sz w:val="28"/>
          <w:szCs w:val="28"/>
        </w:rPr>
      </w:pPr>
      <w:r>
        <w:rPr>
          <w:b/>
          <w:sz w:val="28"/>
          <w:szCs w:val="28"/>
        </w:rPr>
        <w:t>8.</w:t>
      </w:r>
      <w:r>
        <w:rPr>
          <w:b/>
          <w:sz w:val="28"/>
          <w:szCs w:val="28"/>
        </w:rPr>
        <w:tab/>
        <w:t xml:space="preserve">Finance: </w:t>
      </w:r>
      <w:r>
        <w:rPr>
          <w:sz w:val="28"/>
          <w:szCs w:val="28"/>
        </w:rPr>
        <w:t xml:space="preserve">The Clerk reported </w:t>
      </w:r>
      <w:r w:rsidR="00AD2745">
        <w:rPr>
          <w:sz w:val="28"/>
          <w:szCs w:val="28"/>
        </w:rPr>
        <w:t>the accounts had been circulated. These show that there was a balance in hand of £4653.64 after payment of the Clerk’s salary and for the pot hole repairs.  There were accounts outstanding for annual insurance in the sum of £452.36, Countryside Grounds Maintenance in the sum of £683.70 for the period 31.1.18 – 31.5.18, Thomas Westcott in the sum of £136.80 for accountancy fees, and the payment of £264 to the Village Hall.  The Clerk called for a vote on the acceptance of the accounts and for payment of the above accounts.</w:t>
      </w:r>
    </w:p>
    <w:p w14:paraId="1A425EE7" w14:textId="4F7AD2B8" w:rsidR="00F95F1F" w:rsidRDefault="00AD2745" w:rsidP="00C01D8D">
      <w:pPr>
        <w:ind w:left="720" w:hanging="720"/>
        <w:jc w:val="both"/>
        <w:rPr>
          <w:b/>
          <w:sz w:val="28"/>
          <w:szCs w:val="28"/>
        </w:rPr>
      </w:pPr>
      <w:r>
        <w:rPr>
          <w:b/>
          <w:sz w:val="28"/>
          <w:szCs w:val="28"/>
        </w:rPr>
        <w:tab/>
      </w:r>
      <w:r w:rsidR="00F95F1F" w:rsidRPr="00F95F1F">
        <w:rPr>
          <w:b/>
          <w:sz w:val="28"/>
          <w:szCs w:val="28"/>
        </w:rPr>
        <w:t>Unanimous vote on acceptance of accounts and payment of account.</w:t>
      </w:r>
    </w:p>
    <w:p w14:paraId="35F2C0CD" w14:textId="3266A004" w:rsidR="00AD2745" w:rsidRDefault="00AD2745" w:rsidP="00C01D8D">
      <w:pPr>
        <w:ind w:left="720" w:hanging="720"/>
        <w:jc w:val="both"/>
        <w:rPr>
          <w:sz w:val="28"/>
          <w:szCs w:val="28"/>
        </w:rPr>
      </w:pPr>
      <w:r>
        <w:rPr>
          <w:b/>
          <w:sz w:val="28"/>
          <w:szCs w:val="28"/>
        </w:rPr>
        <w:tab/>
      </w:r>
      <w:r>
        <w:rPr>
          <w:sz w:val="28"/>
          <w:szCs w:val="28"/>
        </w:rPr>
        <w:t xml:space="preserve">The Clerk then turned to the Annual Return for year end 2018, a copy of which had been circulated.   She pointed out the ‘restated’ figures in Boxes 2 and 3 and explained they referred to the Council Support Grant, as advised.  </w:t>
      </w:r>
      <w:r w:rsidR="000D5D5B">
        <w:rPr>
          <w:sz w:val="28"/>
          <w:szCs w:val="28"/>
        </w:rPr>
        <w:t>Two votes were required on the Annual Return:</w:t>
      </w:r>
    </w:p>
    <w:p w14:paraId="1D42C1FF" w14:textId="3AC00CC4" w:rsidR="000D5D5B" w:rsidRDefault="000D5D5B" w:rsidP="00C01D8D">
      <w:pPr>
        <w:ind w:left="720" w:hanging="720"/>
        <w:jc w:val="both"/>
        <w:rPr>
          <w:b/>
          <w:sz w:val="28"/>
          <w:szCs w:val="28"/>
        </w:rPr>
      </w:pPr>
      <w:r>
        <w:rPr>
          <w:sz w:val="28"/>
          <w:szCs w:val="28"/>
        </w:rPr>
        <w:tab/>
      </w:r>
      <w:r w:rsidRPr="000D5D5B">
        <w:rPr>
          <w:b/>
          <w:sz w:val="28"/>
          <w:szCs w:val="28"/>
        </w:rPr>
        <w:t>Vote 1: Unanimous approval</w:t>
      </w:r>
      <w:r w:rsidR="0031433B">
        <w:rPr>
          <w:b/>
          <w:sz w:val="28"/>
          <w:szCs w:val="28"/>
        </w:rPr>
        <w:t xml:space="preserve"> -</w:t>
      </w:r>
      <w:r w:rsidRPr="000D5D5B">
        <w:rPr>
          <w:b/>
          <w:sz w:val="28"/>
          <w:szCs w:val="28"/>
        </w:rPr>
        <w:t xml:space="preserve"> </w:t>
      </w:r>
      <w:r w:rsidR="0031433B">
        <w:rPr>
          <w:b/>
          <w:sz w:val="28"/>
          <w:szCs w:val="28"/>
        </w:rPr>
        <w:t xml:space="preserve">Section 1 - </w:t>
      </w:r>
      <w:r w:rsidRPr="000D5D5B">
        <w:rPr>
          <w:b/>
          <w:sz w:val="28"/>
          <w:szCs w:val="28"/>
        </w:rPr>
        <w:t xml:space="preserve">Annual </w:t>
      </w:r>
      <w:r w:rsidR="0031433B">
        <w:rPr>
          <w:b/>
          <w:sz w:val="28"/>
          <w:szCs w:val="28"/>
        </w:rPr>
        <w:t>Governance Statement.</w:t>
      </w:r>
    </w:p>
    <w:p w14:paraId="284CD1FE" w14:textId="1BBFD5D3" w:rsidR="000D5D5B" w:rsidRPr="000D5D5B" w:rsidRDefault="000D5D5B" w:rsidP="00C01D8D">
      <w:pPr>
        <w:ind w:left="720" w:hanging="720"/>
        <w:jc w:val="both"/>
        <w:rPr>
          <w:b/>
          <w:sz w:val="28"/>
          <w:szCs w:val="28"/>
        </w:rPr>
      </w:pPr>
      <w:r w:rsidRPr="000D5D5B">
        <w:rPr>
          <w:b/>
          <w:sz w:val="28"/>
          <w:szCs w:val="28"/>
        </w:rPr>
        <w:t xml:space="preserve">            Vote 2: Unanimous </w:t>
      </w:r>
      <w:r w:rsidR="0031433B">
        <w:rPr>
          <w:b/>
          <w:sz w:val="28"/>
          <w:szCs w:val="28"/>
        </w:rPr>
        <w:t>approval-Section 2 – Accounting Statements.</w:t>
      </w:r>
    </w:p>
    <w:p w14:paraId="7FC9D866" w14:textId="271D7C54" w:rsidR="00F95F1F" w:rsidRDefault="00F95F1F" w:rsidP="00C01D8D">
      <w:pPr>
        <w:ind w:left="720" w:hanging="720"/>
        <w:jc w:val="both"/>
        <w:rPr>
          <w:sz w:val="28"/>
          <w:szCs w:val="28"/>
        </w:rPr>
      </w:pPr>
      <w:r>
        <w:rPr>
          <w:b/>
          <w:sz w:val="28"/>
          <w:szCs w:val="28"/>
        </w:rPr>
        <w:t>9.</w:t>
      </w:r>
      <w:r>
        <w:rPr>
          <w:b/>
          <w:sz w:val="28"/>
          <w:szCs w:val="28"/>
        </w:rPr>
        <w:tab/>
        <w:t xml:space="preserve">Clyst </w:t>
      </w:r>
      <w:r w:rsidR="0031433B">
        <w:rPr>
          <w:b/>
          <w:sz w:val="28"/>
          <w:szCs w:val="28"/>
        </w:rPr>
        <w:t>Works Noise</w:t>
      </w:r>
      <w:r>
        <w:rPr>
          <w:b/>
          <w:sz w:val="28"/>
          <w:szCs w:val="28"/>
        </w:rPr>
        <w:t xml:space="preserve">: </w:t>
      </w:r>
      <w:r w:rsidR="000D5D5B">
        <w:rPr>
          <w:sz w:val="28"/>
          <w:szCs w:val="28"/>
        </w:rPr>
        <w:t>This matter is ongoing an email will be sent to Cllr Howe for an update at the next meeting.</w:t>
      </w:r>
    </w:p>
    <w:p w14:paraId="0BAD65CC" w14:textId="2B75610A" w:rsidR="00810625" w:rsidRDefault="00810625" w:rsidP="00C01D8D">
      <w:pPr>
        <w:ind w:left="720" w:hanging="720"/>
        <w:jc w:val="both"/>
        <w:rPr>
          <w:b/>
          <w:sz w:val="28"/>
          <w:szCs w:val="28"/>
        </w:rPr>
      </w:pPr>
      <w:r>
        <w:rPr>
          <w:b/>
          <w:sz w:val="28"/>
          <w:szCs w:val="28"/>
        </w:rPr>
        <w:lastRenderedPageBreak/>
        <w:t>10.</w:t>
      </w:r>
      <w:r>
        <w:rPr>
          <w:b/>
          <w:sz w:val="28"/>
          <w:szCs w:val="28"/>
        </w:rPr>
        <w:tab/>
        <w:t xml:space="preserve">Adopt a Kiosk Notification – Offer of One/Both kiosks update </w:t>
      </w:r>
    </w:p>
    <w:p w14:paraId="511894F9" w14:textId="78E13A4A" w:rsidR="000D5D5B" w:rsidRDefault="000D5D5B" w:rsidP="00C01D8D">
      <w:pPr>
        <w:ind w:left="720" w:hanging="720"/>
        <w:jc w:val="both"/>
        <w:rPr>
          <w:sz w:val="28"/>
          <w:szCs w:val="28"/>
        </w:rPr>
      </w:pPr>
      <w:r>
        <w:rPr>
          <w:sz w:val="28"/>
          <w:szCs w:val="28"/>
        </w:rPr>
        <w:t xml:space="preserve">            The Clerk reported that the necessary forms and payment have been sent to British Telecom for both boxes and an acknowledgement received.  There would possibly be a delay before the boxes were decommissioned.</w:t>
      </w:r>
    </w:p>
    <w:p w14:paraId="7386226A" w14:textId="49CA54F7" w:rsidR="000D5D5B" w:rsidRDefault="000D5D5B" w:rsidP="00C01D8D">
      <w:pPr>
        <w:ind w:left="720" w:hanging="720"/>
        <w:jc w:val="both"/>
        <w:rPr>
          <w:b/>
          <w:sz w:val="28"/>
          <w:szCs w:val="28"/>
        </w:rPr>
      </w:pPr>
      <w:r>
        <w:rPr>
          <w:b/>
          <w:sz w:val="28"/>
          <w:szCs w:val="28"/>
        </w:rPr>
        <w:t>11.</w:t>
      </w:r>
      <w:r>
        <w:rPr>
          <w:b/>
          <w:sz w:val="28"/>
          <w:szCs w:val="28"/>
        </w:rPr>
        <w:tab/>
        <w:t>Potholes: Update</w:t>
      </w:r>
    </w:p>
    <w:p w14:paraId="32094B2A" w14:textId="159E489F" w:rsidR="000D5D5B" w:rsidRDefault="000D5D5B" w:rsidP="00C01D8D">
      <w:pPr>
        <w:ind w:left="720" w:hanging="720"/>
        <w:jc w:val="both"/>
        <w:rPr>
          <w:sz w:val="28"/>
          <w:szCs w:val="28"/>
        </w:rPr>
      </w:pPr>
      <w:r>
        <w:rPr>
          <w:b/>
          <w:sz w:val="28"/>
          <w:szCs w:val="28"/>
        </w:rPr>
        <w:tab/>
      </w:r>
      <w:r>
        <w:rPr>
          <w:sz w:val="28"/>
          <w:szCs w:val="28"/>
        </w:rPr>
        <w:t xml:space="preserve">Cllr </w:t>
      </w:r>
      <w:proofErr w:type="spellStart"/>
      <w:r>
        <w:rPr>
          <w:sz w:val="28"/>
          <w:szCs w:val="28"/>
        </w:rPr>
        <w:t>Manser</w:t>
      </w:r>
      <w:proofErr w:type="spellEnd"/>
      <w:r>
        <w:rPr>
          <w:sz w:val="28"/>
          <w:szCs w:val="28"/>
        </w:rPr>
        <w:t xml:space="preserve"> confirmed this had been undertaken and the account paid for the work, but </w:t>
      </w:r>
      <w:proofErr w:type="gramStart"/>
      <w:r>
        <w:rPr>
          <w:sz w:val="28"/>
          <w:szCs w:val="28"/>
        </w:rPr>
        <w:t>as yet</w:t>
      </w:r>
      <w:proofErr w:type="gramEnd"/>
      <w:r>
        <w:rPr>
          <w:sz w:val="28"/>
          <w:szCs w:val="28"/>
        </w:rPr>
        <w:t xml:space="preserve"> no account had been received for the tarmac.  Most of Lower Lane had been completed, using nine tubs of tarmac. The corner by the Church had also been completed.  He confirmed he was happy with the work undertaken.</w:t>
      </w:r>
    </w:p>
    <w:p w14:paraId="7454AB57" w14:textId="1F4ECCCB" w:rsidR="000D5D5B" w:rsidRDefault="000D5D5B" w:rsidP="00C01D8D">
      <w:pPr>
        <w:ind w:left="720" w:hanging="720"/>
        <w:jc w:val="both"/>
        <w:rPr>
          <w:b/>
          <w:sz w:val="28"/>
          <w:szCs w:val="28"/>
        </w:rPr>
      </w:pPr>
      <w:r w:rsidRPr="008142B6">
        <w:rPr>
          <w:b/>
          <w:sz w:val="28"/>
          <w:szCs w:val="28"/>
        </w:rPr>
        <w:t>12.</w:t>
      </w:r>
      <w:r w:rsidR="008142B6" w:rsidRPr="008142B6">
        <w:rPr>
          <w:b/>
          <w:sz w:val="28"/>
          <w:szCs w:val="28"/>
        </w:rPr>
        <w:tab/>
        <w:t>Neighbourhood Plan:</w:t>
      </w:r>
    </w:p>
    <w:p w14:paraId="2D135659" w14:textId="2DEA7840" w:rsidR="008142B6" w:rsidRPr="00C5596C" w:rsidRDefault="00C5596C" w:rsidP="00C01D8D">
      <w:pPr>
        <w:ind w:left="720" w:hanging="720"/>
        <w:jc w:val="both"/>
        <w:rPr>
          <w:sz w:val="28"/>
          <w:szCs w:val="28"/>
        </w:rPr>
      </w:pPr>
      <w:r>
        <w:rPr>
          <w:b/>
          <w:sz w:val="28"/>
          <w:szCs w:val="28"/>
        </w:rPr>
        <w:tab/>
      </w:r>
      <w:r>
        <w:rPr>
          <w:sz w:val="28"/>
          <w:szCs w:val="28"/>
        </w:rPr>
        <w:t xml:space="preserve">Cllr </w:t>
      </w:r>
      <w:proofErr w:type="spellStart"/>
      <w:r>
        <w:rPr>
          <w:sz w:val="28"/>
          <w:szCs w:val="28"/>
        </w:rPr>
        <w:t>Manser</w:t>
      </w:r>
      <w:proofErr w:type="spellEnd"/>
      <w:r>
        <w:rPr>
          <w:sz w:val="28"/>
          <w:szCs w:val="28"/>
        </w:rPr>
        <w:t xml:space="preserve"> reported that a letter had been received indicating the examination was now underway by Jill </w:t>
      </w:r>
      <w:proofErr w:type="spellStart"/>
      <w:r>
        <w:rPr>
          <w:sz w:val="28"/>
          <w:szCs w:val="28"/>
        </w:rPr>
        <w:t>K</w:t>
      </w:r>
      <w:r w:rsidR="0031433B">
        <w:rPr>
          <w:sz w:val="28"/>
          <w:szCs w:val="28"/>
        </w:rPr>
        <w:t>ingaby</w:t>
      </w:r>
      <w:proofErr w:type="spellEnd"/>
      <w:r>
        <w:rPr>
          <w:sz w:val="28"/>
          <w:szCs w:val="28"/>
        </w:rPr>
        <w:t>, Independent Inspector.  She had already visited the Parish and had had a look around, and we could expect her report in the next three weeks.  The referendum could be in early autumn.</w:t>
      </w:r>
    </w:p>
    <w:p w14:paraId="09BD05AA" w14:textId="43336DFF" w:rsidR="008142B6" w:rsidRDefault="00810625" w:rsidP="008142B6">
      <w:pPr>
        <w:ind w:left="720" w:hanging="720"/>
        <w:jc w:val="both"/>
        <w:rPr>
          <w:b/>
          <w:sz w:val="28"/>
          <w:szCs w:val="28"/>
        </w:rPr>
      </w:pPr>
      <w:r>
        <w:rPr>
          <w:b/>
          <w:sz w:val="28"/>
          <w:szCs w:val="28"/>
        </w:rPr>
        <w:t>1</w:t>
      </w:r>
      <w:r w:rsidR="00C5596C">
        <w:rPr>
          <w:b/>
          <w:sz w:val="28"/>
          <w:szCs w:val="28"/>
        </w:rPr>
        <w:t>3</w:t>
      </w:r>
      <w:r>
        <w:rPr>
          <w:b/>
          <w:sz w:val="28"/>
          <w:szCs w:val="28"/>
        </w:rPr>
        <w:t>.</w:t>
      </w:r>
      <w:r>
        <w:rPr>
          <w:b/>
          <w:sz w:val="28"/>
          <w:szCs w:val="28"/>
        </w:rPr>
        <w:tab/>
        <w:t>Planning:</w:t>
      </w:r>
    </w:p>
    <w:p w14:paraId="699FF3C3" w14:textId="5AAE0D3B" w:rsidR="00810625" w:rsidRDefault="008142B6" w:rsidP="008142B6">
      <w:pPr>
        <w:ind w:left="720" w:hanging="720"/>
        <w:jc w:val="both"/>
        <w:rPr>
          <w:b/>
          <w:sz w:val="28"/>
          <w:szCs w:val="28"/>
        </w:rPr>
      </w:pPr>
      <w:r>
        <w:rPr>
          <w:b/>
          <w:sz w:val="28"/>
          <w:szCs w:val="28"/>
        </w:rPr>
        <w:t xml:space="preserve">            17/3002/MOUT Dart Business Park, Road past Darts Farm, Clyst St George</w:t>
      </w:r>
    </w:p>
    <w:p w14:paraId="19B5D3EC" w14:textId="068FD557" w:rsidR="00810625" w:rsidRDefault="00810625" w:rsidP="00C01D8D">
      <w:pPr>
        <w:ind w:left="720" w:hanging="720"/>
        <w:jc w:val="both"/>
        <w:rPr>
          <w:sz w:val="28"/>
          <w:szCs w:val="28"/>
        </w:rPr>
      </w:pPr>
      <w:r>
        <w:rPr>
          <w:b/>
          <w:sz w:val="28"/>
          <w:szCs w:val="28"/>
        </w:rPr>
        <w:tab/>
      </w:r>
      <w:r>
        <w:rPr>
          <w:sz w:val="28"/>
          <w:szCs w:val="28"/>
        </w:rPr>
        <w:t xml:space="preserve">Cllr Baker reported that this </w:t>
      </w:r>
      <w:r w:rsidR="008142B6">
        <w:rPr>
          <w:sz w:val="28"/>
          <w:szCs w:val="28"/>
        </w:rPr>
        <w:t xml:space="preserve">application was for ten units altogether.  </w:t>
      </w:r>
      <w:r w:rsidR="000F7C50">
        <w:rPr>
          <w:sz w:val="28"/>
          <w:szCs w:val="28"/>
        </w:rPr>
        <w:t xml:space="preserve">After discussion and hearing that Highways supported the application, it was agreed that serious thought be given to landscaping being properly maintained.  </w:t>
      </w:r>
    </w:p>
    <w:p w14:paraId="6BDDA427" w14:textId="38EB3BF8" w:rsidR="00810625" w:rsidRDefault="00810625" w:rsidP="00C01D8D">
      <w:pPr>
        <w:ind w:left="720" w:hanging="720"/>
        <w:jc w:val="both"/>
        <w:rPr>
          <w:b/>
          <w:sz w:val="28"/>
          <w:szCs w:val="28"/>
        </w:rPr>
      </w:pPr>
      <w:r>
        <w:rPr>
          <w:sz w:val="28"/>
          <w:szCs w:val="28"/>
        </w:rPr>
        <w:tab/>
      </w:r>
      <w:r>
        <w:rPr>
          <w:b/>
          <w:sz w:val="28"/>
          <w:szCs w:val="28"/>
        </w:rPr>
        <w:t>Vote</w:t>
      </w:r>
      <w:r w:rsidR="000F7C50">
        <w:rPr>
          <w:b/>
          <w:sz w:val="28"/>
          <w:szCs w:val="28"/>
        </w:rPr>
        <w:t>: Unanimous</w:t>
      </w:r>
      <w:r w:rsidR="00623B12">
        <w:rPr>
          <w:b/>
          <w:sz w:val="28"/>
          <w:szCs w:val="28"/>
        </w:rPr>
        <w:t xml:space="preserve"> to</w:t>
      </w:r>
      <w:bookmarkStart w:id="0" w:name="_GoBack"/>
      <w:bookmarkEnd w:id="0"/>
      <w:r w:rsidR="00C5596C">
        <w:rPr>
          <w:b/>
          <w:sz w:val="28"/>
          <w:szCs w:val="28"/>
        </w:rPr>
        <w:t xml:space="preserve"> </w:t>
      </w:r>
      <w:r w:rsidR="00623B12">
        <w:rPr>
          <w:b/>
          <w:sz w:val="28"/>
          <w:szCs w:val="28"/>
        </w:rPr>
        <w:t>object.</w:t>
      </w:r>
    </w:p>
    <w:p w14:paraId="05FB977E" w14:textId="6FC411D3" w:rsidR="00810625" w:rsidRDefault="00810625" w:rsidP="00A53BA8">
      <w:pPr>
        <w:ind w:left="720" w:hanging="720"/>
        <w:jc w:val="both"/>
        <w:rPr>
          <w:b/>
          <w:sz w:val="28"/>
          <w:szCs w:val="28"/>
        </w:rPr>
      </w:pPr>
      <w:r>
        <w:rPr>
          <w:b/>
          <w:sz w:val="28"/>
          <w:szCs w:val="28"/>
        </w:rPr>
        <w:tab/>
        <w:t>18/03</w:t>
      </w:r>
      <w:r w:rsidR="000F7C50">
        <w:rPr>
          <w:b/>
          <w:sz w:val="28"/>
          <w:szCs w:val="28"/>
        </w:rPr>
        <w:t>1</w:t>
      </w:r>
      <w:r>
        <w:rPr>
          <w:b/>
          <w:sz w:val="28"/>
          <w:szCs w:val="28"/>
        </w:rPr>
        <w:t xml:space="preserve">/FUL </w:t>
      </w:r>
      <w:r w:rsidR="000F7C50">
        <w:rPr>
          <w:b/>
          <w:sz w:val="28"/>
          <w:szCs w:val="28"/>
        </w:rPr>
        <w:t>13 Woodbury Road, Clyst St George EX3 0RF</w:t>
      </w:r>
    </w:p>
    <w:p w14:paraId="47522FF9" w14:textId="77777777" w:rsidR="00C5596C" w:rsidRDefault="00A53BA8" w:rsidP="000F7C50">
      <w:pPr>
        <w:ind w:left="720" w:hanging="720"/>
        <w:jc w:val="both"/>
        <w:rPr>
          <w:sz w:val="28"/>
          <w:szCs w:val="28"/>
        </w:rPr>
      </w:pPr>
      <w:r>
        <w:rPr>
          <w:b/>
          <w:sz w:val="28"/>
          <w:szCs w:val="28"/>
        </w:rPr>
        <w:tab/>
      </w:r>
      <w:r w:rsidR="000F7C50">
        <w:rPr>
          <w:sz w:val="28"/>
          <w:szCs w:val="28"/>
        </w:rPr>
        <w:t>Cllr Baker advised that this was an extension to the property, which at present was a lean-t</w:t>
      </w:r>
      <w:r w:rsidR="00C5596C">
        <w:rPr>
          <w:sz w:val="28"/>
          <w:szCs w:val="28"/>
        </w:rPr>
        <w:t>o.</w:t>
      </w:r>
    </w:p>
    <w:p w14:paraId="75323F6B" w14:textId="4E46BBF2" w:rsidR="00A53BA8" w:rsidRDefault="00C5596C" w:rsidP="00A53BA8">
      <w:pPr>
        <w:ind w:left="720" w:hanging="720"/>
        <w:jc w:val="both"/>
        <w:rPr>
          <w:b/>
          <w:sz w:val="28"/>
          <w:szCs w:val="28"/>
        </w:rPr>
      </w:pPr>
      <w:r>
        <w:rPr>
          <w:sz w:val="28"/>
          <w:szCs w:val="28"/>
        </w:rPr>
        <w:t xml:space="preserve">         </w:t>
      </w:r>
      <w:r w:rsidR="00A53BA8">
        <w:rPr>
          <w:sz w:val="28"/>
          <w:szCs w:val="28"/>
        </w:rPr>
        <w:tab/>
      </w:r>
      <w:r w:rsidR="00A53BA8">
        <w:rPr>
          <w:b/>
          <w:sz w:val="28"/>
          <w:szCs w:val="28"/>
        </w:rPr>
        <w:t>Vote: Unanimous</w:t>
      </w:r>
      <w:r>
        <w:rPr>
          <w:b/>
          <w:sz w:val="28"/>
          <w:szCs w:val="28"/>
        </w:rPr>
        <w:t xml:space="preserve"> to support.</w:t>
      </w:r>
    </w:p>
    <w:p w14:paraId="3CF52FD4" w14:textId="3853C9F4" w:rsidR="00133CDD" w:rsidRDefault="00C5596C" w:rsidP="00A53BA8">
      <w:pPr>
        <w:ind w:left="720" w:hanging="720"/>
        <w:jc w:val="both"/>
        <w:rPr>
          <w:b/>
          <w:sz w:val="28"/>
          <w:szCs w:val="28"/>
        </w:rPr>
      </w:pPr>
      <w:r>
        <w:rPr>
          <w:b/>
          <w:sz w:val="28"/>
          <w:szCs w:val="28"/>
        </w:rPr>
        <w:tab/>
        <w:t>18/1141/FUL Lavender Cottage, Clyst Road, Topsham EX3 0DB</w:t>
      </w:r>
    </w:p>
    <w:p w14:paraId="0177775A" w14:textId="398E6274" w:rsidR="00C5596C" w:rsidRDefault="00C5596C" w:rsidP="00A53BA8">
      <w:pPr>
        <w:ind w:left="720" w:hanging="720"/>
        <w:jc w:val="both"/>
        <w:rPr>
          <w:sz w:val="28"/>
          <w:szCs w:val="28"/>
        </w:rPr>
      </w:pPr>
      <w:r>
        <w:rPr>
          <w:b/>
          <w:sz w:val="28"/>
          <w:szCs w:val="28"/>
        </w:rPr>
        <w:tab/>
      </w:r>
      <w:r>
        <w:rPr>
          <w:sz w:val="28"/>
          <w:szCs w:val="28"/>
        </w:rPr>
        <w:t xml:space="preserve">Cllr Baker confirmed that this was Reserved Matters of 2 years 361 days ago.  He was concerned at the scale, which was utilising the whole garden.  </w:t>
      </w:r>
      <w:r>
        <w:rPr>
          <w:sz w:val="28"/>
          <w:szCs w:val="28"/>
        </w:rPr>
        <w:lastRenderedPageBreak/>
        <w:t>Cllr Bragg considered it was over development on the size of the site.  After discussion, it was agreed to object on the scale.</w:t>
      </w:r>
    </w:p>
    <w:p w14:paraId="2663C2CD" w14:textId="761410AD" w:rsidR="00C5596C" w:rsidRDefault="00C5596C" w:rsidP="00A53BA8">
      <w:pPr>
        <w:ind w:left="720" w:hanging="720"/>
        <w:jc w:val="both"/>
        <w:rPr>
          <w:b/>
          <w:sz w:val="28"/>
          <w:szCs w:val="28"/>
        </w:rPr>
      </w:pPr>
      <w:r>
        <w:rPr>
          <w:sz w:val="28"/>
          <w:szCs w:val="28"/>
        </w:rPr>
        <w:tab/>
      </w:r>
      <w:r w:rsidRPr="00C5596C">
        <w:rPr>
          <w:b/>
          <w:sz w:val="28"/>
          <w:szCs w:val="28"/>
        </w:rPr>
        <w:t xml:space="preserve">Vote: Unanimous to Object on scale </w:t>
      </w:r>
    </w:p>
    <w:p w14:paraId="7AD0C091" w14:textId="0DD8F9DB" w:rsidR="00D62DC4" w:rsidRDefault="00D62DC4" w:rsidP="00A53BA8">
      <w:pPr>
        <w:ind w:left="720" w:hanging="720"/>
        <w:jc w:val="both"/>
        <w:rPr>
          <w:b/>
          <w:sz w:val="28"/>
          <w:szCs w:val="28"/>
        </w:rPr>
      </w:pPr>
      <w:r>
        <w:rPr>
          <w:b/>
          <w:sz w:val="28"/>
          <w:szCs w:val="28"/>
        </w:rPr>
        <w:tab/>
        <w:t xml:space="preserve">17/0177/TPO Land at, or adjacent to Beagles, Old </w:t>
      </w:r>
      <w:proofErr w:type="spellStart"/>
      <w:r>
        <w:rPr>
          <w:b/>
          <w:sz w:val="28"/>
          <w:szCs w:val="28"/>
        </w:rPr>
        <w:t>Ebford</w:t>
      </w:r>
      <w:proofErr w:type="spellEnd"/>
      <w:r>
        <w:rPr>
          <w:b/>
          <w:sz w:val="28"/>
          <w:szCs w:val="28"/>
        </w:rPr>
        <w:t xml:space="preserve"> Lane, </w:t>
      </w:r>
      <w:proofErr w:type="spellStart"/>
      <w:r>
        <w:rPr>
          <w:b/>
          <w:sz w:val="28"/>
          <w:szCs w:val="28"/>
        </w:rPr>
        <w:t>Ebford</w:t>
      </w:r>
      <w:proofErr w:type="spellEnd"/>
      <w:r>
        <w:rPr>
          <w:b/>
          <w:sz w:val="28"/>
          <w:szCs w:val="28"/>
        </w:rPr>
        <w:t>.</w:t>
      </w:r>
    </w:p>
    <w:p w14:paraId="57F60F03" w14:textId="691585EB" w:rsidR="00D62DC4" w:rsidRDefault="00D62DC4" w:rsidP="00A53BA8">
      <w:pPr>
        <w:ind w:left="720" w:hanging="720"/>
        <w:jc w:val="both"/>
        <w:rPr>
          <w:sz w:val="28"/>
          <w:szCs w:val="28"/>
        </w:rPr>
      </w:pPr>
      <w:r>
        <w:rPr>
          <w:b/>
          <w:sz w:val="28"/>
          <w:szCs w:val="28"/>
        </w:rPr>
        <w:tab/>
      </w:r>
      <w:r>
        <w:rPr>
          <w:sz w:val="28"/>
          <w:szCs w:val="28"/>
        </w:rPr>
        <w:t xml:space="preserve">Cllr Baker confirmed this related to a willow tree. </w:t>
      </w:r>
    </w:p>
    <w:p w14:paraId="79BF67AD" w14:textId="4F59E89C" w:rsidR="00D62DC4" w:rsidRPr="00D62DC4" w:rsidRDefault="00D62DC4" w:rsidP="00A53BA8">
      <w:pPr>
        <w:ind w:left="720" w:hanging="720"/>
        <w:jc w:val="both"/>
        <w:rPr>
          <w:b/>
          <w:sz w:val="28"/>
          <w:szCs w:val="28"/>
        </w:rPr>
      </w:pPr>
      <w:r>
        <w:rPr>
          <w:sz w:val="28"/>
          <w:szCs w:val="28"/>
        </w:rPr>
        <w:tab/>
      </w:r>
      <w:r w:rsidRPr="00D62DC4">
        <w:rPr>
          <w:b/>
          <w:sz w:val="28"/>
          <w:szCs w:val="28"/>
        </w:rPr>
        <w:t>Vote: Unanimous no Comment</w:t>
      </w:r>
    </w:p>
    <w:p w14:paraId="32433192" w14:textId="77777777" w:rsidR="00133CDD" w:rsidRDefault="00A53BA8" w:rsidP="00A53BA8">
      <w:pPr>
        <w:ind w:left="720" w:hanging="720"/>
        <w:jc w:val="both"/>
        <w:rPr>
          <w:b/>
          <w:sz w:val="28"/>
          <w:szCs w:val="28"/>
        </w:rPr>
      </w:pPr>
      <w:r>
        <w:rPr>
          <w:b/>
          <w:sz w:val="28"/>
          <w:szCs w:val="28"/>
        </w:rPr>
        <w:t>13.</w:t>
      </w:r>
      <w:r>
        <w:rPr>
          <w:b/>
          <w:sz w:val="28"/>
          <w:szCs w:val="28"/>
        </w:rPr>
        <w:tab/>
        <w:t>Councillors’ Reports</w:t>
      </w:r>
    </w:p>
    <w:p w14:paraId="5EDC3665" w14:textId="4081BFD8" w:rsidR="00A53BA8" w:rsidRDefault="00A53BA8" w:rsidP="00A53BA8">
      <w:pPr>
        <w:ind w:left="720" w:hanging="720"/>
        <w:jc w:val="both"/>
        <w:rPr>
          <w:sz w:val="28"/>
          <w:szCs w:val="28"/>
        </w:rPr>
      </w:pPr>
      <w:r>
        <w:rPr>
          <w:b/>
          <w:sz w:val="28"/>
          <w:szCs w:val="28"/>
        </w:rPr>
        <w:tab/>
      </w:r>
      <w:r>
        <w:rPr>
          <w:sz w:val="28"/>
          <w:szCs w:val="28"/>
        </w:rPr>
        <w:t>Cllr Marks had nothing to report.</w:t>
      </w:r>
    </w:p>
    <w:p w14:paraId="089A74AE" w14:textId="73830E53" w:rsidR="00A53BA8" w:rsidRDefault="00A53BA8" w:rsidP="00A53BA8">
      <w:pPr>
        <w:ind w:left="720" w:hanging="720"/>
        <w:jc w:val="both"/>
        <w:rPr>
          <w:sz w:val="28"/>
          <w:szCs w:val="28"/>
        </w:rPr>
      </w:pPr>
      <w:r>
        <w:rPr>
          <w:sz w:val="28"/>
          <w:szCs w:val="28"/>
        </w:rPr>
        <w:tab/>
        <w:t xml:space="preserve">Cllr Bragg reported that </w:t>
      </w:r>
      <w:r w:rsidR="00D62DC4">
        <w:rPr>
          <w:sz w:val="28"/>
          <w:szCs w:val="28"/>
        </w:rPr>
        <w:t xml:space="preserve">The Pound required tidying up.  Cllr </w:t>
      </w:r>
      <w:proofErr w:type="spellStart"/>
      <w:r w:rsidR="00D62DC4">
        <w:rPr>
          <w:sz w:val="28"/>
          <w:szCs w:val="28"/>
        </w:rPr>
        <w:t>Manser</w:t>
      </w:r>
      <w:proofErr w:type="spellEnd"/>
      <w:r w:rsidR="00D62DC4">
        <w:rPr>
          <w:sz w:val="28"/>
          <w:szCs w:val="28"/>
        </w:rPr>
        <w:t xml:space="preserve"> would write to ensure this was completed.</w:t>
      </w:r>
      <w:r>
        <w:rPr>
          <w:sz w:val="28"/>
          <w:szCs w:val="28"/>
        </w:rPr>
        <w:t xml:space="preserve"> </w:t>
      </w:r>
    </w:p>
    <w:p w14:paraId="2CCB5F31" w14:textId="11F47A1C" w:rsidR="00A53BA8" w:rsidRDefault="00A53BA8" w:rsidP="00A53BA8">
      <w:pPr>
        <w:ind w:left="720" w:hanging="720"/>
        <w:jc w:val="both"/>
        <w:rPr>
          <w:sz w:val="28"/>
          <w:szCs w:val="28"/>
        </w:rPr>
      </w:pPr>
      <w:r>
        <w:rPr>
          <w:sz w:val="28"/>
          <w:szCs w:val="28"/>
        </w:rPr>
        <w:tab/>
        <w:t>Cllr Baker</w:t>
      </w:r>
      <w:r w:rsidR="00D62DC4">
        <w:rPr>
          <w:sz w:val="28"/>
          <w:szCs w:val="28"/>
        </w:rPr>
        <w:t xml:space="preserve"> had nothing to report.</w:t>
      </w:r>
      <w:r w:rsidR="004B5FB0">
        <w:rPr>
          <w:sz w:val="28"/>
          <w:szCs w:val="28"/>
        </w:rPr>
        <w:t xml:space="preserve"> </w:t>
      </w:r>
    </w:p>
    <w:p w14:paraId="5690D7E3" w14:textId="34D15D9C" w:rsidR="004B5FB0" w:rsidRDefault="004B5FB0" w:rsidP="00A53BA8">
      <w:pPr>
        <w:ind w:left="720" w:hanging="720"/>
        <w:jc w:val="both"/>
        <w:rPr>
          <w:sz w:val="28"/>
          <w:szCs w:val="28"/>
        </w:rPr>
      </w:pPr>
      <w:r>
        <w:rPr>
          <w:sz w:val="28"/>
          <w:szCs w:val="28"/>
        </w:rPr>
        <w:tab/>
        <w:t xml:space="preserve">Cllr </w:t>
      </w:r>
      <w:proofErr w:type="spellStart"/>
      <w:r>
        <w:rPr>
          <w:sz w:val="28"/>
          <w:szCs w:val="28"/>
        </w:rPr>
        <w:t>Manser</w:t>
      </w:r>
      <w:proofErr w:type="spellEnd"/>
      <w:r>
        <w:rPr>
          <w:sz w:val="28"/>
          <w:szCs w:val="28"/>
        </w:rPr>
        <w:t xml:space="preserve"> </w:t>
      </w:r>
      <w:r w:rsidR="00D62DC4">
        <w:rPr>
          <w:sz w:val="28"/>
          <w:szCs w:val="28"/>
        </w:rPr>
        <w:t xml:space="preserve">confirmed he had attended the Rev. Sid Humphries’ Induction along with three other Councillors.  </w:t>
      </w:r>
    </w:p>
    <w:p w14:paraId="5584C542" w14:textId="08E81FCD" w:rsidR="00D62DC4" w:rsidRDefault="00D62DC4" w:rsidP="00A53BA8">
      <w:pPr>
        <w:ind w:left="720" w:hanging="720"/>
        <w:jc w:val="both"/>
        <w:rPr>
          <w:sz w:val="28"/>
          <w:szCs w:val="28"/>
        </w:rPr>
      </w:pPr>
      <w:r>
        <w:rPr>
          <w:sz w:val="28"/>
          <w:szCs w:val="28"/>
        </w:rPr>
        <w:tab/>
      </w:r>
    </w:p>
    <w:p w14:paraId="20960B80" w14:textId="1F83BF0A" w:rsidR="004B5FB0" w:rsidRDefault="00273BCA" w:rsidP="00A53BA8">
      <w:pPr>
        <w:ind w:left="720" w:hanging="720"/>
        <w:jc w:val="both"/>
        <w:rPr>
          <w:sz w:val="28"/>
          <w:szCs w:val="28"/>
        </w:rPr>
      </w:pPr>
      <w:r>
        <w:rPr>
          <w:sz w:val="28"/>
          <w:szCs w:val="28"/>
        </w:rPr>
        <w:t>The Next Meeting to be held on Wednesday, 11 July 2018</w:t>
      </w:r>
    </w:p>
    <w:p w14:paraId="464238A4" w14:textId="37CE00AE" w:rsidR="004B5FB0" w:rsidRDefault="004B5FB0" w:rsidP="00A53BA8">
      <w:pPr>
        <w:ind w:left="720" w:hanging="720"/>
        <w:jc w:val="both"/>
        <w:rPr>
          <w:sz w:val="28"/>
          <w:szCs w:val="28"/>
        </w:rPr>
      </w:pPr>
      <w:r>
        <w:rPr>
          <w:sz w:val="28"/>
          <w:szCs w:val="28"/>
        </w:rPr>
        <w:t>The Meeting ended at 8.</w:t>
      </w:r>
      <w:r w:rsidR="00D62DC4">
        <w:rPr>
          <w:sz w:val="28"/>
          <w:szCs w:val="28"/>
        </w:rPr>
        <w:t>55</w:t>
      </w:r>
      <w:r>
        <w:rPr>
          <w:sz w:val="28"/>
          <w:szCs w:val="28"/>
        </w:rPr>
        <w:t xml:space="preserve"> pm</w:t>
      </w:r>
    </w:p>
    <w:p w14:paraId="0779D500" w14:textId="67ED21F6" w:rsidR="004B5FB0" w:rsidRDefault="004B5FB0" w:rsidP="00A53BA8">
      <w:pPr>
        <w:ind w:left="720" w:hanging="720"/>
        <w:jc w:val="both"/>
        <w:rPr>
          <w:sz w:val="28"/>
          <w:szCs w:val="28"/>
        </w:rPr>
      </w:pPr>
    </w:p>
    <w:p w14:paraId="0F3CC6B8" w14:textId="478B69C2" w:rsidR="004B5FB0" w:rsidRDefault="004B5FB0" w:rsidP="00A53BA8">
      <w:pPr>
        <w:ind w:left="720" w:hanging="720"/>
        <w:jc w:val="both"/>
        <w:rPr>
          <w:sz w:val="28"/>
          <w:szCs w:val="28"/>
        </w:rPr>
      </w:pPr>
      <w:r>
        <w:rPr>
          <w:sz w:val="28"/>
          <w:szCs w:val="28"/>
        </w:rPr>
        <w:t>Signed………………………………………………………………</w:t>
      </w:r>
      <w:proofErr w:type="gramStart"/>
      <w:r>
        <w:rPr>
          <w:sz w:val="28"/>
          <w:szCs w:val="28"/>
        </w:rPr>
        <w:t>…..</w:t>
      </w:r>
      <w:proofErr w:type="gramEnd"/>
      <w:r>
        <w:rPr>
          <w:sz w:val="28"/>
          <w:szCs w:val="28"/>
        </w:rPr>
        <w:t>Date………………………………..</w:t>
      </w:r>
    </w:p>
    <w:p w14:paraId="1F933E96" w14:textId="6ED4B6BD" w:rsidR="004B5FB0" w:rsidRPr="00A53BA8" w:rsidRDefault="004B5FB0" w:rsidP="00A53BA8">
      <w:pPr>
        <w:ind w:left="720" w:hanging="720"/>
        <w:jc w:val="both"/>
        <w:rPr>
          <w:sz w:val="28"/>
          <w:szCs w:val="28"/>
        </w:rPr>
      </w:pPr>
      <w:r>
        <w:rPr>
          <w:sz w:val="28"/>
          <w:szCs w:val="28"/>
        </w:rPr>
        <w:tab/>
      </w:r>
    </w:p>
    <w:p w14:paraId="1794825D" w14:textId="3759EB80" w:rsidR="00461D84" w:rsidRPr="00461D84" w:rsidRDefault="00461D84" w:rsidP="00C01D8D">
      <w:pPr>
        <w:ind w:left="720" w:hanging="720"/>
        <w:jc w:val="both"/>
        <w:rPr>
          <w:sz w:val="28"/>
          <w:szCs w:val="28"/>
        </w:rPr>
      </w:pPr>
      <w:r>
        <w:rPr>
          <w:sz w:val="28"/>
          <w:szCs w:val="28"/>
        </w:rPr>
        <w:tab/>
      </w:r>
    </w:p>
    <w:sectPr w:rsidR="00461D84" w:rsidRPr="00461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92"/>
    <w:rsid w:val="000D5D5B"/>
    <w:rsid w:val="000F7C50"/>
    <w:rsid w:val="00133CDD"/>
    <w:rsid w:val="00217C7D"/>
    <w:rsid w:val="00243092"/>
    <w:rsid w:val="00273BCA"/>
    <w:rsid w:val="0031433B"/>
    <w:rsid w:val="0037221F"/>
    <w:rsid w:val="00461D84"/>
    <w:rsid w:val="004B5FB0"/>
    <w:rsid w:val="005063B5"/>
    <w:rsid w:val="00623B12"/>
    <w:rsid w:val="00810625"/>
    <w:rsid w:val="008142B6"/>
    <w:rsid w:val="008B1B6B"/>
    <w:rsid w:val="00A27C79"/>
    <w:rsid w:val="00A5146E"/>
    <w:rsid w:val="00A53BA8"/>
    <w:rsid w:val="00AD2745"/>
    <w:rsid w:val="00BC7725"/>
    <w:rsid w:val="00C01D8D"/>
    <w:rsid w:val="00C22DA8"/>
    <w:rsid w:val="00C5596C"/>
    <w:rsid w:val="00D41B62"/>
    <w:rsid w:val="00D62DC4"/>
    <w:rsid w:val="00E04041"/>
    <w:rsid w:val="00F9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706"/>
  <w15:chartTrackingRefBased/>
  <w15:docId w15:val="{C8B4C706-182A-420A-9575-D4F205D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4CB8-02F6-44A4-AD48-F49D09E6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3</cp:revision>
  <cp:lastPrinted>2018-05-18T13:09:00Z</cp:lastPrinted>
  <dcterms:created xsi:type="dcterms:W3CDTF">2018-06-22T10:35:00Z</dcterms:created>
  <dcterms:modified xsi:type="dcterms:W3CDTF">2018-06-26T11:18:00Z</dcterms:modified>
</cp:coreProperties>
</file>