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1863" w14:textId="14843D05" w:rsidR="006603B6" w:rsidRDefault="00542650" w:rsidP="006603B6">
      <w:pPr>
        <w:spacing w:after="147" w:line="251" w:lineRule="auto"/>
        <w:ind w:left="1285" w:right="565" w:firstLine="0"/>
        <w:jc w:val="center"/>
      </w:pPr>
      <w:r>
        <w:rPr>
          <w:b/>
        </w:rPr>
        <w:t xml:space="preserve">        </w:t>
      </w:r>
      <w:r w:rsidR="006603B6">
        <w:rPr>
          <w:b/>
          <w:sz w:val="28"/>
          <w:u w:val="single" w:color="000000"/>
        </w:rPr>
        <w:t xml:space="preserve">MINUTES OF A MEETING OF CLYST ST GEORGE PARISH COUNCIL held on </w:t>
      </w:r>
      <w:r w:rsidR="00F03662">
        <w:rPr>
          <w:b/>
          <w:sz w:val="28"/>
          <w:u w:val="single" w:color="000000"/>
        </w:rPr>
        <w:t>1</w:t>
      </w:r>
      <w:r w:rsidR="00D5697A">
        <w:rPr>
          <w:b/>
          <w:sz w:val="28"/>
          <w:u w:val="single" w:color="000000"/>
        </w:rPr>
        <w:t>1 August</w:t>
      </w:r>
      <w:r w:rsidR="00FA6AB4">
        <w:rPr>
          <w:b/>
          <w:sz w:val="28"/>
          <w:u w:val="single" w:color="000000"/>
        </w:rPr>
        <w:t xml:space="preserve"> 2021 </w:t>
      </w:r>
      <w:r w:rsidR="006603B6">
        <w:rPr>
          <w:b/>
          <w:sz w:val="28"/>
          <w:u w:val="single" w:color="000000"/>
        </w:rPr>
        <w:t xml:space="preserve">at 7.30pm </w:t>
      </w:r>
      <w:r w:rsidR="00FA6AB4">
        <w:rPr>
          <w:b/>
          <w:sz w:val="28"/>
          <w:u w:val="single" w:color="000000"/>
        </w:rPr>
        <w:t xml:space="preserve">in the Village Hall </w:t>
      </w:r>
    </w:p>
    <w:p w14:paraId="1243B0B5" w14:textId="2EDDB1FB" w:rsidR="00381284" w:rsidRDefault="006603B6" w:rsidP="00542650">
      <w:pPr>
        <w:spacing w:after="134" w:line="259" w:lineRule="auto"/>
      </w:pPr>
      <w:r>
        <w:rPr>
          <w:b/>
        </w:rPr>
        <w:t xml:space="preserve">                           </w:t>
      </w:r>
      <w:r w:rsidR="00542650">
        <w:rPr>
          <w:b/>
        </w:rPr>
        <w:t>Present: Chairman &amp; Host:     Cllr J Manser</w:t>
      </w:r>
    </w:p>
    <w:p w14:paraId="49DED98F" w14:textId="0ED07F0F" w:rsidR="00381284" w:rsidRDefault="00963863" w:rsidP="00963863">
      <w:pPr>
        <w:spacing w:after="134" w:line="259" w:lineRule="auto"/>
      </w:pPr>
      <w:r>
        <w:rPr>
          <w:b/>
        </w:rPr>
        <w:t xml:space="preserve">                           </w:t>
      </w:r>
      <w:r w:rsidR="00542650">
        <w:rPr>
          <w:b/>
        </w:rPr>
        <w:t xml:space="preserve">Councillors:          </w:t>
      </w:r>
      <w:r w:rsidR="00542650">
        <w:rPr>
          <w:b/>
        </w:rPr>
        <w:tab/>
      </w:r>
      <w:r>
        <w:rPr>
          <w:b/>
        </w:rPr>
        <w:t xml:space="preserve">              </w:t>
      </w:r>
      <w:r w:rsidR="00542650">
        <w:rPr>
          <w:b/>
        </w:rPr>
        <w:t xml:space="preserve">P. Bragg, A. Marks, </w:t>
      </w:r>
      <w:r>
        <w:rPr>
          <w:b/>
        </w:rPr>
        <w:t>S. Piper</w:t>
      </w:r>
      <w:r w:rsidR="00D5697A">
        <w:rPr>
          <w:b/>
        </w:rPr>
        <w:t>, J. MacDonald</w:t>
      </w:r>
      <w:r w:rsidR="00F03662">
        <w:rPr>
          <w:b/>
        </w:rPr>
        <w:t xml:space="preserve">                                                                             </w:t>
      </w:r>
    </w:p>
    <w:p w14:paraId="79DAA89D" w14:textId="4FDFC720" w:rsidR="00381284" w:rsidRDefault="00542650">
      <w:pPr>
        <w:spacing w:after="134" w:line="259" w:lineRule="auto"/>
        <w:ind w:left="745"/>
      </w:pPr>
      <w:r>
        <w:rPr>
          <w:b/>
        </w:rPr>
        <w:t xml:space="preserve">            </w:t>
      </w:r>
      <w:r w:rsidR="00D5697A">
        <w:rPr>
          <w:b/>
        </w:rPr>
        <w:t xml:space="preserve"> </w:t>
      </w:r>
      <w:r w:rsidR="00F03662">
        <w:rPr>
          <w:b/>
        </w:rPr>
        <w:t xml:space="preserve"> </w:t>
      </w:r>
      <w:r w:rsidR="00651B1E">
        <w:rPr>
          <w:b/>
        </w:rPr>
        <w:t>C</w:t>
      </w:r>
      <w:r>
        <w:rPr>
          <w:b/>
        </w:rPr>
        <w:t xml:space="preserve">lerk:                                </w:t>
      </w:r>
      <w:r w:rsidR="00D5697A">
        <w:rPr>
          <w:b/>
        </w:rPr>
        <w:t xml:space="preserve">          </w:t>
      </w:r>
      <w:r>
        <w:rPr>
          <w:b/>
        </w:rPr>
        <w:t>Mrs. Cathryn Newbery</w:t>
      </w:r>
    </w:p>
    <w:p w14:paraId="5483802D" w14:textId="072A389F" w:rsidR="00381284" w:rsidRDefault="00542650">
      <w:pPr>
        <w:spacing w:after="134" w:line="259" w:lineRule="auto"/>
        <w:ind w:left="745"/>
      </w:pPr>
      <w:r>
        <w:rPr>
          <w:b/>
        </w:rPr>
        <w:t xml:space="preserve">             Members of Public</w:t>
      </w:r>
      <w:r w:rsidR="00550B3E">
        <w:rPr>
          <w:b/>
        </w:rPr>
        <w:t xml:space="preserve"> </w:t>
      </w:r>
      <w:r w:rsidR="007674EF">
        <w:rPr>
          <w:b/>
        </w:rPr>
        <w:t>-</w:t>
      </w:r>
      <w:r w:rsidR="00C5764E">
        <w:rPr>
          <w:b/>
        </w:rPr>
        <w:t xml:space="preserve"> </w:t>
      </w:r>
      <w:r w:rsidR="00D5697A">
        <w:rPr>
          <w:b/>
        </w:rPr>
        <w:t xml:space="preserve">                2</w:t>
      </w:r>
    </w:p>
    <w:p w14:paraId="53D922FA" w14:textId="10A2CBFE" w:rsidR="00381284" w:rsidRDefault="00672A1B" w:rsidP="00672A1B">
      <w:pPr>
        <w:spacing w:after="134" w:line="259" w:lineRule="auto"/>
        <w:ind w:left="0" w:firstLine="0"/>
      </w:pPr>
      <w:r>
        <w:rPr>
          <w:b/>
        </w:rPr>
        <w:t xml:space="preserve">1.          </w:t>
      </w:r>
      <w:r w:rsidR="00542650">
        <w:rPr>
          <w:b/>
        </w:rPr>
        <w:t xml:space="preserve">Apologies for Absence: </w:t>
      </w:r>
      <w:r w:rsidR="00D5697A">
        <w:rPr>
          <w:b/>
        </w:rPr>
        <w:t xml:space="preserve">Cllr Bowen had sent email apologising for </w:t>
      </w:r>
      <w:proofErr w:type="spellStart"/>
      <w:proofErr w:type="gramStart"/>
      <w:r w:rsidR="00D5697A">
        <w:rPr>
          <w:b/>
        </w:rPr>
        <w:t>non attendance</w:t>
      </w:r>
      <w:proofErr w:type="spellEnd"/>
      <w:proofErr w:type="gramEnd"/>
    </w:p>
    <w:p w14:paraId="4C1FA87C" w14:textId="520A9677" w:rsidR="00381284" w:rsidRDefault="00672A1B" w:rsidP="00672A1B">
      <w:pPr>
        <w:spacing w:after="134" w:line="259" w:lineRule="auto"/>
      </w:pPr>
      <w:r>
        <w:rPr>
          <w:b/>
        </w:rPr>
        <w:t xml:space="preserve">2.          </w:t>
      </w:r>
      <w:r w:rsidR="00542650">
        <w:rPr>
          <w:b/>
        </w:rPr>
        <w:t>Approval of Minutes</w:t>
      </w:r>
      <w:r w:rsidR="00542650">
        <w:t xml:space="preserve"> – Unanimous approval.</w:t>
      </w:r>
    </w:p>
    <w:p w14:paraId="6AE86D3A" w14:textId="0F458706" w:rsidR="008F4C3A" w:rsidRDefault="00F75EE4" w:rsidP="00855919">
      <w:pPr>
        <w:spacing w:after="134" w:line="259" w:lineRule="auto"/>
        <w:rPr>
          <w:b/>
          <w:bCs/>
        </w:rPr>
      </w:pPr>
      <w:r>
        <w:rPr>
          <w:b/>
        </w:rPr>
        <w:t>3</w:t>
      </w:r>
      <w:r w:rsidRPr="00F75EE4">
        <w:t>.</w:t>
      </w:r>
      <w:r>
        <w:tab/>
      </w:r>
      <w:r w:rsidR="00855919" w:rsidRPr="00855919">
        <w:rPr>
          <w:b/>
          <w:bCs/>
        </w:rPr>
        <w:t>Declaration of Interest</w:t>
      </w:r>
      <w:r w:rsidR="00C322A7">
        <w:rPr>
          <w:b/>
          <w:bCs/>
        </w:rPr>
        <w:t xml:space="preserve"> –</w:t>
      </w:r>
      <w:r w:rsidR="00D5697A">
        <w:rPr>
          <w:b/>
          <w:bCs/>
        </w:rPr>
        <w:t xml:space="preserve"> none</w:t>
      </w:r>
    </w:p>
    <w:p w14:paraId="28A444CE" w14:textId="5DA19652" w:rsidR="00C322A7" w:rsidRDefault="00C322A7" w:rsidP="00C322A7">
      <w:pPr>
        <w:ind w:left="15" w:firstLine="0"/>
        <w:jc w:val="both"/>
        <w:rPr>
          <w:b/>
          <w:bCs/>
        </w:rPr>
      </w:pPr>
      <w:r>
        <w:rPr>
          <w:b/>
          <w:bCs/>
        </w:rPr>
        <w:t>4.          Vacancy for Councillor</w:t>
      </w:r>
    </w:p>
    <w:p w14:paraId="33F2143E" w14:textId="398368D8" w:rsidR="00C322A7" w:rsidRDefault="00C322A7" w:rsidP="00C322A7">
      <w:pPr>
        <w:ind w:left="720" w:firstLine="60"/>
        <w:jc w:val="both"/>
        <w:rPr>
          <w:color w:val="auto"/>
        </w:rPr>
      </w:pPr>
    </w:p>
    <w:p w14:paraId="015A06E8" w14:textId="31CF0CF1" w:rsidR="0083007D" w:rsidRDefault="0083007D" w:rsidP="00C322A7">
      <w:pPr>
        <w:ind w:left="720" w:firstLine="60"/>
        <w:jc w:val="both"/>
        <w:rPr>
          <w:color w:val="auto"/>
        </w:rPr>
      </w:pPr>
      <w:r>
        <w:rPr>
          <w:color w:val="auto"/>
        </w:rPr>
        <w:t xml:space="preserve">Cllr </w:t>
      </w:r>
      <w:proofErr w:type="spellStart"/>
      <w:r>
        <w:rPr>
          <w:color w:val="auto"/>
        </w:rPr>
        <w:t>Manser</w:t>
      </w:r>
      <w:proofErr w:type="spellEnd"/>
      <w:r>
        <w:rPr>
          <w:color w:val="auto"/>
        </w:rPr>
        <w:t xml:space="preserve"> confirmed that the vacancy had been advertised and the closing date was imminent.  An applicant for the vacancy was present.  The co-option would therefore take place at the September meeting.</w:t>
      </w:r>
    </w:p>
    <w:p w14:paraId="6F303B8F" w14:textId="77777777" w:rsidR="003B5F12" w:rsidRDefault="003B5F12" w:rsidP="00C322A7">
      <w:pPr>
        <w:ind w:left="720" w:firstLine="60"/>
        <w:jc w:val="both"/>
        <w:rPr>
          <w:color w:val="auto"/>
        </w:rPr>
      </w:pPr>
    </w:p>
    <w:p w14:paraId="65E2D120" w14:textId="1094A6C8" w:rsidR="006E5DD9" w:rsidRPr="00C5764E" w:rsidRDefault="00C322A7" w:rsidP="003B5F12">
      <w:pPr>
        <w:spacing w:after="134" w:line="259" w:lineRule="auto"/>
        <w:rPr>
          <w:bCs/>
        </w:rPr>
      </w:pPr>
      <w:r>
        <w:rPr>
          <w:b/>
          <w:bCs/>
        </w:rPr>
        <w:t xml:space="preserve"> </w:t>
      </w:r>
      <w:r>
        <w:rPr>
          <w:b/>
        </w:rPr>
        <w:t>5.</w:t>
      </w:r>
      <w:r w:rsidR="00564FE3">
        <w:rPr>
          <w:b/>
        </w:rPr>
        <w:tab/>
        <w:t xml:space="preserve">Open Forum – </w:t>
      </w:r>
      <w:r w:rsidR="0083007D">
        <w:rPr>
          <w:bCs/>
        </w:rPr>
        <w:t>No Questions</w:t>
      </w:r>
      <w:r w:rsidR="00C5764E">
        <w:rPr>
          <w:bCs/>
        </w:rPr>
        <w:t xml:space="preserve"> </w:t>
      </w:r>
    </w:p>
    <w:p w14:paraId="43A31C97" w14:textId="2869DE21" w:rsidR="00454D25" w:rsidRPr="0083007D" w:rsidRDefault="003B5F12" w:rsidP="0083007D">
      <w:pPr>
        <w:rPr>
          <w:b/>
          <w:bCs/>
          <w:color w:val="auto"/>
        </w:rPr>
      </w:pPr>
      <w:r>
        <w:rPr>
          <w:b/>
          <w:bCs/>
          <w:color w:val="auto"/>
        </w:rPr>
        <w:t xml:space="preserve"> </w:t>
      </w:r>
      <w:r w:rsidR="0083007D">
        <w:rPr>
          <w:b/>
          <w:bCs/>
          <w:color w:val="auto"/>
        </w:rPr>
        <w:t>6.          Finance – Clerk’s Report</w:t>
      </w:r>
    </w:p>
    <w:p w14:paraId="6EE1D44F" w14:textId="7C80FB07" w:rsidR="006E5DD9" w:rsidRDefault="006E5DD9" w:rsidP="00FA6AB4">
      <w:pPr>
        <w:spacing w:after="5" w:line="250" w:lineRule="auto"/>
        <w:ind w:left="345" w:firstLine="0"/>
        <w:rPr>
          <w:b/>
        </w:rPr>
      </w:pPr>
    </w:p>
    <w:p w14:paraId="062C1822" w14:textId="1FB2D3E4" w:rsidR="00C322A7" w:rsidRPr="00C322A7" w:rsidRDefault="0083007D" w:rsidP="00C322A7">
      <w:pPr>
        <w:ind w:left="720" w:firstLine="60"/>
        <w:jc w:val="both"/>
        <w:rPr>
          <w:color w:val="auto"/>
          <w:szCs w:val="24"/>
        </w:rPr>
      </w:pPr>
      <w:r>
        <w:rPr>
          <w:color w:val="auto"/>
          <w:szCs w:val="24"/>
        </w:rPr>
        <w:t>The Clerk reported that t</w:t>
      </w:r>
      <w:r w:rsidR="00C322A7" w:rsidRPr="00C322A7">
        <w:rPr>
          <w:color w:val="auto"/>
          <w:szCs w:val="24"/>
        </w:rPr>
        <w:t>he bank statements and spreadsheet had been circulated showing reconciliations.  There is a balance in hand of £5</w:t>
      </w:r>
      <w:r>
        <w:rPr>
          <w:color w:val="auto"/>
          <w:szCs w:val="24"/>
        </w:rPr>
        <w:t>003.40</w:t>
      </w:r>
      <w:r w:rsidR="00C322A7" w:rsidRPr="00C322A7">
        <w:rPr>
          <w:color w:val="auto"/>
          <w:szCs w:val="24"/>
        </w:rPr>
        <w:t xml:space="preserve"> following payments of accounts agreed at our last meeting, and the CIL Account is in credit by £1192.1</w:t>
      </w:r>
      <w:r>
        <w:rPr>
          <w:color w:val="auto"/>
          <w:szCs w:val="24"/>
        </w:rPr>
        <w:t>9</w:t>
      </w:r>
      <w:r w:rsidR="00C322A7" w:rsidRPr="00C322A7">
        <w:rPr>
          <w:color w:val="auto"/>
          <w:szCs w:val="24"/>
        </w:rPr>
        <w:t xml:space="preserve">.  The payments due are the monthly payment to Chic Flower Design (formerly </w:t>
      </w:r>
      <w:proofErr w:type="spellStart"/>
      <w:r w:rsidR="00C322A7" w:rsidRPr="00C322A7">
        <w:rPr>
          <w:color w:val="auto"/>
          <w:szCs w:val="24"/>
        </w:rPr>
        <w:t>Planscape</w:t>
      </w:r>
      <w:proofErr w:type="spellEnd"/>
      <w:r w:rsidR="00C322A7" w:rsidRPr="00C322A7">
        <w:rPr>
          <w:color w:val="auto"/>
          <w:szCs w:val="24"/>
        </w:rPr>
        <w:t>) in the sum of £244.84 and the Clerk’s salary.</w:t>
      </w:r>
      <w:r>
        <w:rPr>
          <w:color w:val="auto"/>
          <w:szCs w:val="24"/>
        </w:rPr>
        <w:t xml:space="preserve"> There will also be a payment due to the Information Commissions Office in the sum of £40 for the registration of our Data Protection Policy</w:t>
      </w:r>
      <w:r w:rsidR="00BB4634">
        <w:rPr>
          <w:color w:val="auto"/>
          <w:szCs w:val="24"/>
        </w:rPr>
        <w:t xml:space="preserve"> and GDPR. The Clerk confirmed it was important that this fee be paid, as it was the Information Commission Office that is first call for any problems we may have with our Policy/GDPR.  Cllr Marks indicated that there would be charges now being incurred for the use of the Village Hall for our monthly meetings. The Clerk understood this and was awaiting the accounts for this. </w:t>
      </w:r>
    </w:p>
    <w:p w14:paraId="5AD79FFA" w14:textId="4CA40450" w:rsidR="00C322A7" w:rsidRPr="00C322A7" w:rsidRDefault="00C322A7" w:rsidP="00C322A7">
      <w:pPr>
        <w:spacing w:after="5" w:line="250" w:lineRule="auto"/>
        <w:ind w:left="720" w:firstLine="0"/>
        <w:jc w:val="both"/>
        <w:rPr>
          <w:color w:val="auto"/>
        </w:rPr>
      </w:pPr>
      <w:r w:rsidRPr="00C322A7">
        <w:rPr>
          <w:color w:val="auto"/>
          <w:szCs w:val="24"/>
        </w:rPr>
        <w:t>The Clerk called for a vote on the agreement of the Accounts, together with a vote for the payment of the t</w:t>
      </w:r>
      <w:r w:rsidR="00BB4634">
        <w:rPr>
          <w:color w:val="auto"/>
          <w:szCs w:val="24"/>
        </w:rPr>
        <w:t>hree</w:t>
      </w:r>
      <w:r w:rsidRPr="00C322A7">
        <w:rPr>
          <w:color w:val="auto"/>
          <w:szCs w:val="24"/>
        </w:rPr>
        <w:t xml:space="preserve"> above named accounts.</w:t>
      </w:r>
    </w:p>
    <w:p w14:paraId="233CDECE" w14:textId="70380DB5" w:rsidR="00381284" w:rsidRDefault="00542650" w:rsidP="009D2381">
      <w:pPr>
        <w:spacing w:after="5" w:line="250" w:lineRule="auto"/>
        <w:ind w:left="720" w:firstLine="0"/>
        <w:jc w:val="both"/>
        <w:rPr>
          <w:b/>
        </w:rPr>
      </w:pPr>
      <w:r w:rsidRPr="00542650">
        <w:rPr>
          <w:b/>
          <w:bCs/>
        </w:rPr>
        <w:t>U</w:t>
      </w:r>
      <w:r>
        <w:rPr>
          <w:b/>
        </w:rPr>
        <w:t>nanimous Vote on acceptance of accounts and payment</w:t>
      </w:r>
      <w:r w:rsidR="00332A30">
        <w:rPr>
          <w:b/>
        </w:rPr>
        <w:t>s.</w:t>
      </w:r>
    </w:p>
    <w:p w14:paraId="06C02AB6" w14:textId="77777777" w:rsidR="00E846AF" w:rsidRDefault="00E846AF" w:rsidP="00454D25">
      <w:pPr>
        <w:spacing w:after="5" w:line="250" w:lineRule="auto"/>
        <w:ind w:left="710" w:firstLine="0"/>
        <w:jc w:val="both"/>
        <w:rPr>
          <w:bCs/>
        </w:rPr>
      </w:pPr>
    </w:p>
    <w:p w14:paraId="10B273B1" w14:textId="31E3223F" w:rsidR="00C322A7" w:rsidRDefault="006E3396" w:rsidP="00C066ED">
      <w:pPr>
        <w:rPr>
          <w:b/>
        </w:rPr>
      </w:pPr>
      <w:r>
        <w:rPr>
          <w:b/>
        </w:rPr>
        <w:t>7</w:t>
      </w:r>
      <w:r w:rsidR="00A22352">
        <w:rPr>
          <w:b/>
        </w:rPr>
        <w:t xml:space="preserve">.          </w:t>
      </w:r>
      <w:r w:rsidR="00B72C3B">
        <w:rPr>
          <w:b/>
        </w:rPr>
        <w:t>Data Protection</w:t>
      </w:r>
      <w:r w:rsidR="00BB4634">
        <w:rPr>
          <w:b/>
        </w:rPr>
        <w:t xml:space="preserve"> </w:t>
      </w:r>
      <w:r w:rsidR="00B72C3B">
        <w:rPr>
          <w:b/>
        </w:rPr>
        <w:t>Privacy Policy</w:t>
      </w:r>
      <w:r w:rsidR="00BB4634">
        <w:rPr>
          <w:b/>
        </w:rPr>
        <w:t xml:space="preserve">/GDPR </w:t>
      </w:r>
      <w:r w:rsidR="00B72C3B">
        <w:rPr>
          <w:b/>
        </w:rPr>
        <w:t xml:space="preserve">      </w:t>
      </w:r>
    </w:p>
    <w:p w14:paraId="61C38A9C" w14:textId="760CC7CB" w:rsidR="005422EB" w:rsidRDefault="00C322A7" w:rsidP="00BB4634">
      <w:pPr>
        <w:rPr>
          <w:bCs/>
        </w:rPr>
      </w:pPr>
      <w:r>
        <w:rPr>
          <w:b/>
        </w:rPr>
        <w:t xml:space="preserve">             </w:t>
      </w:r>
    </w:p>
    <w:p w14:paraId="413F0E5A" w14:textId="313DC069" w:rsidR="00C322A7" w:rsidRDefault="00C322A7" w:rsidP="00C322A7">
      <w:pPr>
        <w:spacing w:after="5" w:line="250" w:lineRule="auto"/>
        <w:ind w:left="705" w:firstLine="0"/>
        <w:jc w:val="both"/>
      </w:pPr>
      <w:r>
        <w:t xml:space="preserve">The Clerk </w:t>
      </w:r>
      <w:r w:rsidR="00BB4634">
        <w:t xml:space="preserve">had circulated the draft proposed Policy and asked if there were any questions regarding this or the GDPR document.  There were none.  Upon the vote on these, the Clerk confirmed they would be </w:t>
      </w:r>
      <w:r w:rsidR="006E3396">
        <w:t>listed on the Parish Council website.</w:t>
      </w:r>
    </w:p>
    <w:p w14:paraId="23E30603" w14:textId="77777777" w:rsidR="00BB4634" w:rsidRPr="00C322A7" w:rsidRDefault="00BB4634" w:rsidP="00C322A7">
      <w:pPr>
        <w:spacing w:after="5" w:line="250" w:lineRule="auto"/>
        <w:ind w:left="705" w:firstLine="0"/>
        <w:jc w:val="both"/>
        <w:rPr>
          <w:color w:val="auto"/>
        </w:rPr>
      </w:pPr>
    </w:p>
    <w:p w14:paraId="61D5E602" w14:textId="21C7DD42" w:rsidR="00C322A7" w:rsidRPr="00BB4634" w:rsidRDefault="00C322A7" w:rsidP="00BB4634">
      <w:pPr>
        <w:spacing w:after="5" w:line="250" w:lineRule="auto"/>
        <w:ind w:left="10"/>
        <w:jc w:val="both"/>
        <w:rPr>
          <w:b/>
          <w:bCs/>
          <w:color w:val="auto"/>
        </w:rPr>
      </w:pPr>
      <w:r w:rsidRPr="00C322A7">
        <w:rPr>
          <w:color w:val="auto"/>
        </w:rPr>
        <w:t xml:space="preserve">             </w:t>
      </w:r>
      <w:r w:rsidR="00BB4634" w:rsidRPr="00BB4634">
        <w:rPr>
          <w:b/>
          <w:bCs/>
          <w:color w:val="auto"/>
        </w:rPr>
        <w:t>Unanimous Vote to Adopt the Data Protection Policy and GDPR document.</w:t>
      </w:r>
    </w:p>
    <w:p w14:paraId="1DC3CEDD" w14:textId="79A74BCF" w:rsidR="00C322A7" w:rsidRPr="00C322A7" w:rsidRDefault="00C322A7" w:rsidP="00C322A7">
      <w:pPr>
        <w:spacing w:after="5" w:line="250" w:lineRule="auto"/>
        <w:ind w:left="10"/>
        <w:jc w:val="both"/>
        <w:rPr>
          <w:color w:val="auto"/>
        </w:rPr>
      </w:pPr>
      <w:r w:rsidRPr="00C322A7">
        <w:rPr>
          <w:color w:val="auto"/>
        </w:rPr>
        <w:t xml:space="preserve">              </w:t>
      </w:r>
    </w:p>
    <w:p w14:paraId="25A95FF6" w14:textId="77777777" w:rsidR="005422EB" w:rsidRDefault="005422EB" w:rsidP="005422EB">
      <w:pPr>
        <w:rPr>
          <w:b/>
        </w:rPr>
      </w:pPr>
    </w:p>
    <w:p w14:paraId="68F0B34E" w14:textId="502430F3" w:rsidR="00514086" w:rsidRPr="004855A9" w:rsidRDefault="006E3396" w:rsidP="004855A9">
      <w:pPr>
        <w:jc w:val="both"/>
        <w:rPr>
          <w:b/>
        </w:rPr>
      </w:pPr>
      <w:r>
        <w:rPr>
          <w:b/>
        </w:rPr>
        <w:lastRenderedPageBreak/>
        <w:t xml:space="preserve"> 8</w:t>
      </w:r>
      <w:r w:rsidR="004855A9" w:rsidRPr="004855A9">
        <w:rPr>
          <w:b/>
        </w:rPr>
        <w:t>.</w:t>
      </w:r>
      <w:r w:rsidR="0079764D" w:rsidRPr="004855A9">
        <w:rPr>
          <w:b/>
        </w:rPr>
        <w:t xml:space="preserve"> </w:t>
      </w:r>
      <w:r w:rsidR="004855A9">
        <w:rPr>
          <w:b/>
        </w:rPr>
        <w:t xml:space="preserve">       Planning</w:t>
      </w:r>
    </w:p>
    <w:p w14:paraId="5DF009E2" w14:textId="6809C034" w:rsidR="00750C36" w:rsidRPr="00837246" w:rsidRDefault="004855A9" w:rsidP="004855A9">
      <w:pPr>
        <w:tabs>
          <w:tab w:val="left" w:pos="2835"/>
        </w:tabs>
        <w:ind w:left="0" w:firstLine="0"/>
        <w:rPr>
          <w:b/>
          <w:bCs/>
        </w:rPr>
      </w:pPr>
      <w:r>
        <w:rPr>
          <w:bCs/>
        </w:rPr>
        <w:t xml:space="preserve">          </w:t>
      </w:r>
      <w:r w:rsidR="00507922">
        <w:t xml:space="preserve">   </w:t>
      </w:r>
      <w:r w:rsidR="00837246" w:rsidRPr="00837246">
        <w:rPr>
          <w:b/>
          <w:bCs/>
        </w:rPr>
        <w:t>21/</w:t>
      </w:r>
      <w:r w:rsidR="009D2381">
        <w:rPr>
          <w:b/>
          <w:bCs/>
        </w:rPr>
        <w:t>1</w:t>
      </w:r>
      <w:r w:rsidR="006E3396">
        <w:rPr>
          <w:b/>
          <w:bCs/>
        </w:rPr>
        <w:t xml:space="preserve">883/FUL </w:t>
      </w:r>
      <w:proofErr w:type="spellStart"/>
      <w:r w:rsidR="006E3396">
        <w:rPr>
          <w:b/>
          <w:bCs/>
        </w:rPr>
        <w:t>Newcourt</w:t>
      </w:r>
      <w:proofErr w:type="spellEnd"/>
      <w:r w:rsidR="006E3396">
        <w:rPr>
          <w:b/>
          <w:bCs/>
        </w:rPr>
        <w:t xml:space="preserve"> Barton Clyst Road, Topsham</w:t>
      </w:r>
    </w:p>
    <w:p w14:paraId="306E575E" w14:textId="796D2472" w:rsidR="009D2381" w:rsidRDefault="009D2381" w:rsidP="00837246">
      <w:pPr>
        <w:tabs>
          <w:tab w:val="left" w:pos="2835"/>
        </w:tabs>
        <w:spacing w:after="5" w:line="250" w:lineRule="auto"/>
        <w:ind w:left="720"/>
      </w:pPr>
      <w:r>
        <w:t xml:space="preserve">Cllr </w:t>
      </w:r>
      <w:proofErr w:type="spellStart"/>
      <w:r>
        <w:t>Manser</w:t>
      </w:r>
      <w:proofErr w:type="spellEnd"/>
      <w:r>
        <w:t xml:space="preserve"> reported this </w:t>
      </w:r>
      <w:r w:rsidR="006E3396">
        <w:t>application was for the demolition of the existing rear extension and construction of two storey rear extensions with new roofs and roof windows to new and main roofs, demolition of existing porch and construction of new porch with slated, duo pitched roof, four dormer windows to front elevation roof slope and two to rear.  He confirmed he could see no objection to this.  Cllr Bragg proposed we support this, seconded by Cllr Marks.</w:t>
      </w:r>
    </w:p>
    <w:p w14:paraId="77258376" w14:textId="4C3B4F79" w:rsidR="009D2381" w:rsidRDefault="00B72C3B" w:rsidP="00837246">
      <w:pPr>
        <w:tabs>
          <w:tab w:val="left" w:pos="2835"/>
        </w:tabs>
        <w:spacing w:after="5" w:line="250" w:lineRule="auto"/>
        <w:ind w:left="720"/>
        <w:rPr>
          <w:b/>
          <w:bCs/>
        </w:rPr>
      </w:pPr>
      <w:r>
        <w:rPr>
          <w:b/>
          <w:bCs/>
        </w:rPr>
        <w:t>V</w:t>
      </w:r>
      <w:r w:rsidR="00761C37">
        <w:rPr>
          <w:b/>
          <w:bCs/>
        </w:rPr>
        <w:t>ote –</w:t>
      </w:r>
      <w:r w:rsidR="008E3365">
        <w:rPr>
          <w:b/>
          <w:bCs/>
        </w:rPr>
        <w:t xml:space="preserve"> </w:t>
      </w:r>
      <w:r w:rsidR="006E3396">
        <w:rPr>
          <w:b/>
          <w:bCs/>
        </w:rPr>
        <w:t>Unanimous to support.</w:t>
      </w:r>
    </w:p>
    <w:p w14:paraId="583389D3" w14:textId="77777777" w:rsidR="006E3396" w:rsidRDefault="006E3396" w:rsidP="00837246">
      <w:pPr>
        <w:tabs>
          <w:tab w:val="left" w:pos="2835"/>
        </w:tabs>
        <w:spacing w:after="5" w:line="250" w:lineRule="auto"/>
        <w:ind w:left="720"/>
        <w:rPr>
          <w:b/>
          <w:bCs/>
        </w:rPr>
      </w:pPr>
    </w:p>
    <w:p w14:paraId="1FF508B6" w14:textId="16FDAFB3" w:rsidR="00B72C3B" w:rsidRDefault="00B72C3B" w:rsidP="00837246">
      <w:pPr>
        <w:tabs>
          <w:tab w:val="left" w:pos="2835"/>
        </w:tabs>
        <w:spacing w:after="5" w:line="250" w:lineRule="auto"/>
        <w:ind w:left="720"/>
        <w:rPr>
          <w:b/>
          <w:bCs/>
        </w:rPr>
      </w:pPr>
      <w:r>
        <w:rPr>
          <w:b/>
          <w:bCs/>
        </w:rPr>
        <w:t>21/1</w:t>
      </w:r>
      <w:r w:rsidR="006E3396">
        <w:rPr>
          <w:b/>
          <w:bCs/>
        </w:rPr>
        <w:t>917</w:t>
      </w:r>
      <w:r>
        <w:rPr>
          <w:b/>
          <w:bCs/>
        </w:rPr>
        <w:t>/</w:t>
      </w:r>
      <w:r w:rsidR="006E3396">
        <w:rPr>
          <w:b/>
          <w:bCs/>
        </w:rPr>
        <w:t xml:space="preserve">FUL Little Holt, </w:t>
      </w:r>
      <w:proofErr w:type="spellStart"/>
      <w:r w:rsidR="006E3396">
        <w:rPr>
          <w:b/>
          <w:bCs/>
        </w:rPr>
        <w:t>Ebford</w:t>
      </w:r>
      <w:proofErr w:type="spellEnd"/>
      <w:r w:rsidR="006E3396">
        <w:rPr>
          <w:b/>
          <w:bCs/>
        </w:rPr>
        <w:t xml:space="preserve"> Lane, </w:t>
      </w:r>
      <w:proofErr w:type="spellStart"/>
      <w:r w:rsidR="006E3396">
        <w:rPr>
          <w:b/>
          <w:bCs/>
        </w:rPr>
        <w:t>Ebford</w:t>
      </w:r>
      <w:proofErr w:type="spellEnd"/>
      <w:r w:rsidR="006E3396">
        <w:rPr>
          <w:b/>
          <w:bCs/>
        </w:rPr>
        <w:t xml:space="preserve"> Exeter</w:t>
      </w:r>
    </w:p>
    <w:p w14:paraId="74C0F286" w14:textId="1E147C41" w:rsidR="006E3396" w:rsidRDefault="00B72C3B" w:rsidP="006E3396">
      <w:pPr>
        <w:tabs>
          <w:tab w:val="left" w:pos="2835"/>
        </w:tabs>
        <w:spacing w:after="5" w:line="250" w:lineRule="auto"/>
        <w:ind w:left="720"/>
      </w:pPr>
      <w:r>
        <w:t xml:space="preserve">Cllr </w:t>
      </w:r>
      <w:proofErr w:type="spellStart"/>
      <w:r>
        <w:t>Manser</w:t>
      </w:r>
      <w:proofErr w:type="spellEnd"/>
      <w:r>
        <w:t xml:space="preserve"> reported that this application was</w:t>
      </w:r>
      <w:r w:rsidR="006E3396">
        <w:t xml:space="preserve"> for a single storey front extension and erection of an open front porch to side with alterations to fenestration. Cllr Marks enquired whether the windows were being renewed.  Cllr </w:t>
      </w:r>
      <w:proofErr w:type="spellStart"/>
      <w:r w:rsidR="006E3396">
        <w:t>Manser</w:t>
      </w:r>
      <w:proofErr w:type="spellEnd"/>
      <w:r w:rsidR="006E3396">
        <w:t xml:space="preserve"> confirmed they were.  Following a short discussion, it was agreed there was nothing to object to in this application.</w:t>
      </w:r>
    </w:p>
    <w:p w14:paraId="12EF9A77" w14:textId="79D01627" w:rsidR="006E3396" w:rsidRPr="006E3396" w:rsidRDefault="006E3396" w:rsidP="006E3396">
      <w:pPr>
        <w:tabs>
          <w:tab w:val="left" w:pos="2835"/>
        </w:tabs>
        <w:spacing w:after="5" w:line="250" w:lineRule="auto"/>
        <w:ind w:left="720"/>
        <w:rPr>
          <w:b/>
          <w:bCs/>
        </w:rPr>
      </w:pPr>
      <w:r>
        <w:rPr>
          <w:b/>
          <w:bCs/>
        </w:rPr>
        <w:t>Vote – Unanimous to support.</w:t>
      </w:r>
    </w:p>
    <w:p w14:paraId="1BAA7497" w14:textId="1D4A2079" w:rsidR="00B72C3B" w:rsidRDefault="00B72C3B" w:rsidP="00837246">
      <w:pPr>
        <w:tabs>
          <w:tab w:val="left" w:pos="2835"/>
        </w:tabs>
        <w:spacing w:after="5" w:line="250" w:lineRule="auto"/>
        <w:ind w:left="720"/>
      </w:pPr>
      <w:r>
        <w:t>.</w:t>
      </w:r>
    </w:p>
    <w:p w14:paraId="6AD3D695" w14:textId="78EEC970" w:rsidR="00381284" w:rsidRDefault="00542650">
      <w:pPr>
        <w:spacing w:after="134" w:line="259" w:lineRule="auto"/>
        <w:ind w:left="10"/>
      </w:pPr>
      <w:r>
        <w:t xml:space="preserve">  </w:t>
      </w:r>
      <w:r w:rsidR="006E3396">
        <w:rPr>
          <w:b/>
        </w:rPr>
        <w:t>9.</w:t>
      </w:r>
      <w:r>
        <w:rPr>
          <w:b/>
        </w:rPr>
        <w:t xml:space="preserve">      Councillors’ Reports</w:t>
      </w:r>
    </w:p>
    <w:p w14:paraId="0620684E" w14:textId="5D648EB3" w:rsidR="0091447B" w:rsidRDefault="00175DE4" w:rsidP="004C5302">
      <w:pPr>
        <w:spacing w:after="3" w:line="259" w:lineRule="auto"/>
        <w:ind w:left="720" w:right="220" w:hanging="6"/>
        <w:jc w:val="both"/>
        <w:rPr>
          <w:bCs/>
        </w:rPr>
      </w:pPr>
      <w:r w:rsidRPr="00380A62">
        <w:rPr>
          <w:b/>
        </w:rPr>
        <w:t>Cllr Marks</w:t>
      </w:r>
      <w:r w:rsidRPr="00175DE4">
        <w:rPr>
          <w:bCs/>
        </w:rPr>
        <w:t xml:space="preserve"> </w:t>
      </w:r>
      <w:r w:rsidR="003029E0">
        <w:rPr>
          <w:bCs/>
        </w:rPr>
        <w:t>rep</w:t>
      </w:r>
      <w:r w:rsidR="00435759">
        <w:rPr>
          <w:bCs/>
        </w:rPr>
        <w:t>orted there had been sporadic car parking long term in the municipal park, but nothing could be reported if these vehicles were taxed and had a current MOT.</w:t>
      </w:r>
    </w:p>
    <w:p w14:paraId="6B265F4D" w14:textId="5BFD321C" w:rsidR="003029E0" w:rsidRDefault="003029E0" w:rsidP="004C5302">
      <w:pPr>
        <w:spacing w:after="3" w:line="259" w:lineRule="auto"/>
        <w:ind w:left="720" w:right="220" w:hanging="6"/>
        <w:jc w:val="both"/>
        <w:rPr>
          <w:bCs/>
        </w:rPr>
      </w:pPr>
      <w:r>
        <w:rPr>
          <w:b/>
        </w:rPr>
        <w:t>Cllr Piper</w:t>
      </w:r>
      <w:r w:rsidRPr="00B72C3B">
        <w:rPr>
          <w:bCs/>
        </w:rPr>
        <w:t xml:space="preserve"> </w:t>
      </w:r>
      <w:r w:rsidR="00B72C3B" w:rsidRPr="00B72C3B">
        <w:rPr>
          <w:bCs/>
        </w:rPr>
        <w:t>reported</w:t>
      </w:r>
      <w:r w:rsidR="00435759">
        <w:rPr>
          <w:bCs/>
        </w:rPr>
        <w:t xml:space="preserve"> that the Library Van now had a new time for visiting the village of 3.20pm which coincides with the school leaving time.  He confirmed he would email them to try to arrange an alternate time.</w:t>
      </w:r>
    </w:p>
    <w:p w14:paraId="1B7848F8" w14:textId="007B512A" w:rsidR="00435759" w:rsidRDefault="00435759" w:rsidP="004C5302">
      <w:pPr>
        <w:spacing w:after="3" w:line="259" w:lineRule="auto"/>
        <w:ind w:left="720" w:right="220" w:hanging="6"/>
        <w:jc w:val="both"/>
        <w:rPr>
          <w:bCs/>
        </w:rPr>
      </w:pPr>
      <w:r>
        <w:rPr>
          <w:b/>
        </w:rPr>
        <w:t xml:space="preserve">Cllr Bragg </w:t>
      </w:r>
      <w:r>
        <w:rPr>
          <w:bCs/>
        </w:rPr>
        <w:t>mentioned the old telephone box in the village and whether it could be utilised.  Cllr Marks said that it had not been decommissioned.  The Clerk would enquire with BT about this</w:t>
      </w:r>
      <w:r w:rsidR="003B5F12">
        <w:rPr>
          <w:bCs/>
        </w:rPr>
        <w:t>, and if this was still the case then would ask that it be completed as soon as possible</w:t>
      </w:r>
      <w:r>
        <w:rPr>
          <w:bCs/>
        </w:rPr>
        <w:t xml:space="preserve">.  </w:t>
      </w:r>
      <w:r w:rsidR="003B5F12">
        <w:rPr>
          <w:bCs/>
        </w:rPr>
        <w:t xml:space="preserve">It was understood that BT may be able to supply the paint to update the box, </w:t>
      </w:r>
      <w:r>
        <w:rPr>
          <w:bCs/>
        </w:rPr>
        <w:t>Cllr Bragg had seen that these boxes could be used as a library, or even an information bay as in the Scilly Isles.</w:t>
      </w:r>
    </w:p>
    <w:p w14:paraId="074440F7" w14:textId="57F8453E" w:rsidR="00B72C3B" w:rsidRDefault="00B72C3B" w:rsidP="004C5302">
      <w:pPr>
        <w:spacing w:after="3" w:line="259" w:lineRule="auto"/>
        <w:ind w:left="720" w:right="220" w:hanging="6"/>
        <w:jc w:val="both"/>
        <w:rPr>
          <w:bCs/>
        </w:rPr>
      </w:pPr>
      <w:r>
        <w:rPr>
          <w:b/>
        </w:rPr>
        <w:t xml:space="preserve">Cllr MacDonald </w:t>
      </w:r>
      <w:r w:rsidR="00435759">
        <w:rPr>
          <w:bCs/>
        </w:rPr>
        <w:t xml:space="preserve">wished to enquire what was happening with </w:t>
      </w:r>
      <w:proofErr w:type="spellStart"/>
      <w:r w:rsidR="00435759">
        <w:rPr>
          <w:bCs/>
        </w:rPr>
        <w:t>Winslade</w:t>
      </w:r>
      <w:proofErr w:type="spellEnd"/>
      <w:r w:rsidR="00435759">
        <w:rPr>
          <w:bCs/>
        </w:rPr>
        <w:t xml:space="preserve"> Park, and the major impact such a development would make on the A376.  Cllr </w:t>
      </w:r>
      <w:proofErr w:type="spellStart"/>
      <w:r w:rsidR="00435759">
        <w:rPr>
          <w:bCs/>
        </w:rPr>
        <w:t>Manser</w:t>
      </w:r>
      <w:proofErr w:type="spellEnd"/>
      <w:r w:rsidR="00435759">
        <w:rPr>
          <w:bCs/>
        </w:rPr>
        <w:t xml:space="preserve"> confirmed that the Parish Council had objected on the grounds of the highways, and Bishops Clyst Parish Council had fought the application strongly to no avail.  </w:t>
      </w:r>
    </w:p>
    <w:p w14:paraId="559C0C21" w14:textId="532A5BBD" w:rsidR="00806F50" w:rsidRDefault="0097519A" w:rsidP="00806F50">
      <w:pPr>
        <w:spacing w:after="3" w:line="259" w:lineRule="auto"/>
        <w:ind w:left="720" w:right="220" w:hanging="6"/>
        <w:jc w:val="both"/>
        <w:rPr>
          <w:bCs/>
        </w:rPr>
      </w:pPr>
      <w:r w:rsidRPr="00380A62">
        <w:rPr>
          <w:b/>
        </w:rPr>
        <w:t>Cllr Manser</w:t>
      </w:r>
      <w:r>
        <w:rPr>
          <w:bCs/>
        </w:rPr>
        <w:t xml:space="preserve"> </w:t>
      </w:r>
      <w:r w:rsidR="005F7DE1">
        <w:rPr>
          <w:bCs/>
        </w:rPr>
        <w:t xml:space="preserve">reported </w:t>
      </w:r>
      <w:r w:rsidR="00435759">
        <w:rPr>
          <w:bCs/>
        </w:rPr>
        <w:t xml:space="preserve">that following last month’s meeting, he had written to our grass cutting contractors, but had not received a response.  He would follow that up.  He also reported that the base of the Lime Tree in the hedge will be cut back in due course at The Limes. </w:t>
      </w:r>
    </w:p>
    <w:p w14:paraId="20751134" w14:textId="77777777" w:rsidR="00AC4ECB" w:rsidRDefault="00AC4ECB">
      <w:pPr>
        <w:spacing w:after="134" w:line="259" w:lineRule="auto"/>
        <w:ind w:left="10"/>
        <w:rPr>
          <w:b/>
        </w:rPr>
      </w:pPr>
    </w:p>
    <w:p w14:paraId="2C2D8003" w14:textId="6FCDB7B1" w:rsidR="00381284" w:rsidRDefault="00542650">
      <w:pPr>
        <w:spacing w:after="134" w:line="259" w:lineRule="auto"/>
        <w:ind w:left="10"/>
      </w:pPr>
      <w:r>
        <w:rPr>
          <w:b/>
        </w:rPr>
        <w:t>Signed………………………………………………………………Dated……………………………</w:t>
      </w:r>
    </w:p>
    <w:p w14:paraId="3DBAC69C" w14:textId="77777777" w:rsidR="003B5F12" w:rsidRDefault="00542650" w:rsidP="00A87BBB">
      <w:pPr>
        <w:spacing w:after="134" w:line="259" w:lineRule="auto"/>
        <w:ind w:left="10"/>
        <w:rPr>
          <w:b/>
        </w:rPr>
      </w:pPr>
      <w:r>
        <w:rPr>
          <w:b/>
        </w:rPr>
        <w:t>The Meeting closed at</w:t>
      </w:r>
      <w:r w:rsidR="003B5F12">
        <w:rPr>
          <w:b/>
        </w:rPr>
        <w:t xml:space="preserve"> 8.10pm</w:t>
      </w:r>
    </w:p>
    <w:p w14:paraId="5BE093A6" w14:textId="41622A76" w:rsidR="00793552" w:rsidRPr="005A3E28" w:rsidRDefault="00542650" w:rsidP="00A87BBB">
      <w:pPr>
        <w:spacing w:after="134" w:line="259" w:lineRule="auto"/>
        <w:ind w:left="10"/>
        <w:rPr>
          <w:bCs/>
        </w:rPr>
      </w:pPr>
      <w:r>
        <w:rPr>
          <w:b/>
        </w:rPr>
        <w:t>Date of Next Meeting</w:t>
      </w:r>
      <w:r w:rsidR="004855A9">
        <w:rPr>
          <w:b/>
        </w:rPr>
        <w:t>s</w:t>
      </w:r>
      <w:r>
        <w:rPr>
          <w:b/>
        </w:rPr>
        <w:t>: Wednesday</w:t>
      </w:r>
      <w:r w:rsidR="00793552">
        <w:rPr>
          <w:b/>
        </w:rPr>
        <w:t xml:space="preserve">, </w:t>
      </w:r>
      <w:r w:rsidR="00B72C3B">
        <w:rPr>
          <w:b/>
        </w:rPr>
        <w:t>8</w:t>
      </w:r>
      <w:r w:rsidR="00B72C3B" w:rsidRPr="00B72C3B">
        <w:rPr>
          <w:b/>
          <w:vertAlign w:val="superscript"/>
        </w:rPr>
        <w:t>th</w:t>
      </w:r>
      <w:r w:rsidR="00B72C3B">
        <w:rPr>
          <w:b/>
        </w:rPr>
        <w:t xml:space="preserve"> September</w:t>
      </w:r>
      <w:r w:rsidR="0091447B">
        <w:rPr>
          <w:b/>
        </w:rPr>
        <w:t xml:space="preserve"> </w:t>
      </w:r>
      <w:r>
        <w:rPr>
          <w:b/>
        </w:rPr>
        <w:t>202</w:t>
      </w:r>
      <w:r w:rsidR="00B612C2">
        <w:rPr>
          <w:b/>
        </w:rPr>
        <w:t>1</w:t>
      </w:r>
      <w:r>
        <w:rPr>
          <w:b/>
        </w:rPr>
        <w:t xml:space="preserve"> at 7.30pm</w:t>
      </w:r>
      <w:r w:rsidR="00793552">
        <w:rPr>
          <w:b/>
        </w:rPr>
        <w:t xml:space="preserve"> </w:t>
      </w:r>
      <w:r w:rsidR="008472C6">
        <w:rPr>
          <w:b/>
        </w:rPr>
        <w:t>in Clyst St George Village Hall</w:t>
      </w:r>
      <w:r w:rsidR="009D2381">
        <w:rPr>
          <w:b/>
        </w:rPr>
        <w:t xml:space="preserve"> </w:t>
      </w:r>
      <w:r w:rsidR="005A3E28">
        <w:rPr>
          <w:b/>
        </w:rPr>
        <w:br/>
      </w:r>
    </w:p>
    <w:sectPr w:rsidR="00793552" w:rsidRPr="005A3E28">
      <w:headerReference w:type="even" r:id="rId8"/>
      <w:headerReference w:type="default" r:id="rId9"/>
      <w:footerReference w:type="even" r:id="rId10"/>
      <w:footerReference w:type="default" r:id="rId11"/>
      <w:headerReference w:type="first" r:id="rId12"/>
      <w:footerReference w:type="first" r:id="rId13"/>
      <w:pgSz w:w="11900" w:h="16820"/>
      <w:pgMar w:top="1546" w:right="1434" w:bottom="1192" w:left="7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E814" w14:textId="77777777" w:rsidR="003229AB" w:rsidRDefault="003229AB" w:rsidP="00C65271">
      <w:pPr>
        <w:spacing w:after="0" w:line="240" w:lineRule="auto"/>
      </w:pPr>
      <w:r>
        <w:separator/>
      </w:r>
    </w:p>
  </w:endnote>
  <w:endnote w:type="continuationSeparator" w:id="0">
    <w:p w14:paraId="18F3C7DC" w14:textId="77777777" w:rsidR="003229AB" w:rsidRDefault="003229AB" w:rsidP="00C65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FF89" w14:textId="77777777" w:rsidR="00C65271" w:rsidRDefault="00C65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CDB7" w14:textId="77777777" w:rsidR="00C65271" w:rsidRDefault="00C65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33F6" w14:textId="77777777" w:rsidR="00C65271" w:rsidRDefault="00C65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AE3D" w14:textId="77777777" w:rsidR="003229AB" w:rsidRDefault="003229AB" w:rsidP="00C65271">
      <w:pPr>
        <w:spacing w:after="0" w:line="240" w:lineRule="auto"/>
      </w:pPr>
      <w:r>
        <w:separator/>
      </w:r>
    </w:p>
  </w:footnote>
  <w:footnote w:type="continuationSeparator" w:id="0">
    <w:p w14:paraId="45B844AC" w14:textId="77777777" w:rsidR="003229AB" w:rsidRDefault="003229AB" w:rsidP="00C65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343" w14:textId="65334CBD" w:rsidR="00C65271" w:rsidRDefault="00C65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2524" w14:textId="7C13E2DF" w:rsidR="00C65271" w:rsidRDefault="00C65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36F6" w14:textId="08A96278" w:rsidR="00C65271" w:rsidRDefault="00C65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AAA"/>
    <w:multiLevelType w:val="hybridMultilevel"/>
    <w:tmpl w:val="019AF3C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15:restartNumberingAfterBreak="0">
    <w:nsid w:val="0BD06A9C"/>
    <w:multiLevelType w:val="hybridMultilevel"/>
    <w:tmpl w:val="87F8B22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 w15:restartNumberingAfterBreak="0">
    <w:nsid w:val="29D041CD"/>
    <w:multiLevelType w:val="hybridMultilevel"/>
    <w:tmpl w:val="1E5E4B90"/>
    <w:lvl w:ilvl="0" w:tplc="5C5A6D38">
      <w:start w:val="8"/>
      <w:numFmt w:val="decimal"/>
      <w:lvlText w:val="%1."/>
      <w:lvlJc w:val="left"/>
      <w:pPr>
        <w:ind w:left="7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6239EE">
      <w:start w:val="1"/>
      <w:numFmt w:val="lowerLetter"/>
      <w:lvlText w:val="%2"/>
      <w:lvlJc w:val="left"/>
      <w:pPr>
        <w:ind w:left="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1340CBA">
      <w:start w:val="1"/>
      <w:numFmt w:val="lowerRoman"/>
      <w:lvlText w:val="%3"/>
      <w:lvlJc w:val="left"/>
      <w:pPr>
        <w:ind w:left="1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18609C">
      <w:start w:val="1"/>
      <w:numFmt w:val="decimal"/>
      <w:lvlText w:val="%4"/>
      <w:lvlJc w:val="left"/>
      <w:pPr>
        <w:ind w:left="2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99EA0B2">
      <w:start w:val="1"/>
      <w:numFmt w:val="lowerLetter"/>
      <w:lvlText w:val="%5"/>
      <w:lvlJc w:val="left"/>
      <w:pPr>
        <w:ind w:left="3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412E9F0">
      <w:start w:val="1"/>
      <w:numFmt w:val="lowerRoman"/>
      <w:lvlText w:val="%6"/>
      <w:lvlJc w:val="left"/>
      <w:pPr>
        <w:ind w:left="3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13E8E0C">
      <w:start w:val="1"/>
      <w:numFmt w:val="decimal"/>
      <w:lvlText w:val="%7"/>
      <w:lvlJc w:val="left"/>
      <w:pPr>
        <w:ind w:left="4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884CCB8">
      <w:start w:val="1"/>
      <w:numFmt w:val="lowerLetter"/>
      <w:lvlText w:val="%8"/>
      <w:lvlJc w:val="left"/>
      <w:pPr>
        <w:ind w:left="5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65CEE2A">
      <w:start w:val="1"/>
      <w:numFmt w:val="lowerRoman"/>
      <w:lvlText w:val="%9"/>
      <w:lvlJc w:val="left"/>
      <w:pPr>
        <w:ind w:left="6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286C4F"/>
    <w:multiLevelType w:val="hybridMultilevel"/>
    <w:tmpl w:val="DBA2751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74412904"/>
    <w:multiLevelType w:val="hybridMultilevel"/>
    <w:tmpl w:val="5FFEF1A6"/>
    <w:lvl w:ilvl="0" w:tplc="10CA604C">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868C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5C22B60">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EFE70C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D7A978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421CA2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8C0F26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46ED99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5BA3CD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4"/>
    <w:rsid w:val="000153F5"/>
    <w:rsid w:val="0001771B"/>
    <w:rsid w:val="0002015F"/>
    <w:rsid w:val="00027F69"/>
    <w:rsid w:val="00030E72"/>
    <w:rsid w:val="0008005A"/>
    <w:rsid w:val="00090986"/>
    <w:rsid w:val="00095A21"/>
    <w:rsid w:val="000C4972"/>
    <w:rsid w:val="000D2899"/>
    <w:rsid w:val="001345D5"/>
    <w:rsid w:val="00137A99"/>
    <w:rsid w:val="0017555A"/>
    <w:rsid w:val="00175DE4"/>
    <w:rsid w:val="00187F8C"/>
    <w:rsid w:val="001A2CEF"/>
    <w:rsid w:val="001C603B"/>
    <w:rsid w:val="001D37C4"/>
    <w:rsid w:val="00216EBB"/>
    <w:rsid w:val="002354F5"/>
    <w:rsid w:val="00235CBC"/>
    <w:rsid w:val="0028049D"/>
    <w:rsid w:val="002B6B95"/>
    <w:rsid w:val="002C17E7"/>
    <w:rsid w:val="003029E0"/>
    <w:rsid w:val="0031264B"/>
    <w:rsid w:val="003229AB"/>
    <w:rsid w:val="00332A30"/>
    <w:rsid w:val="00333A0A"/>
    <w:rsid w:val="00340E2C"/>
    <w:rsid w:val="00346F9E"/>
    <w:rsid w:val="0037285D"/>
    <w:rsid w:val="00380A62"/>
    <w:rsid w:val="00381284"/>
    <w:rsid w:val="003816CA"/>
    <w:rsid w:val="003A2CAF"/>
    <w:rsid w:val="003B46EE"/>
    <w:rsid w:val="003B5F12"/>
    <w:rsid w:val="003D0276"/>
    <w:rsid w:val="003D1481"/>
    <w:rsid w:val="00406842"/>
    <w:rsid w:val="00411C8B"/>
    <w:rsid w:val="004136B6"/>
    <w:rsid w:val="0041452C"/>
    <w:rsid w:val="00435759"/>
    <w:rsid w:val="00454D25"/>
    <w:rsid w:val="00457768"/>
    <w:rsid w:val="00457E3B"/>
    <w:rsid w:val="00457F8D"/>
    <w:rsid w:val="004855A9"/>
    <w:rsid w:val="004B5F35"/>
    <w:rsid w:val="004B6429"/>
    <w:rsid w:val="004B66E9"/>
    <w:rsid w:val="004C27CD"/>
    <w:rsid w:val="004C5302"/>
    <w:rsid w:val="00507922"/>
    <w:rsid w:val="00514086"/>
    <w:rsid w:val="005318CA"/>
    <w:rsid w:val="005422EB"/>
    <w:rsid w:val="00542650"/>
    <w:rsid w:val="00545329"/>
    <w:rsid w:val="00545525"/>
    <w:rsid w:val="00550B3E"/>
    <w:rsid w:val="00564FE3"/>
    <w:rsid w:val="00581DA7"/>
    <w:rsid w:val="00585229"/>
    <w:rsid w:val="00595729"/>
    <w:rsid w:val="005A3E28"/>
    <w:rsid w:val="005B365D"/>
    <w:rsid w:val="005E1ED2"/>
    <w:rsid w:val="005E2793"/>
    <w:rsid w:val="005F7DE1"/>
    <w:rsid w:val="00606924"/>
    <w:rsid w:val="00625086"/>
    <w:rsid w:val="00633A7F"/>
    <w:rsid w:val="00635FCD"/>
    <w:rsid w:val="00643A47"/>
    <w:rsid w:val="00650C6B"/>
    <w:rsid w:val="00651B1E"/>
    <w:rsid w:val="006603B6"/>
    <w:rsid w:val="006606C6"/>
    <w:rsid w:val="00662337"/>
    <w:rsid w:val="006672A7"/>
    <w:rsid w:val="00672A1B"/>
    <w:rsid w:val="00684DF5"/>
    <w:rsid w:val="0069194D"/>
    <w:rsid w:val="006A140A"/>
    <w:rsid w:val="006A6501"/>
    <w:rsid w:val="006D7B20"/>
    <w:rsid w:val="006E3396"/>
    <w:rsid w:val="006E4458"/>
    <w:rsid w:val="006E5DD9"/>
    <w:rsid w:val="006E79CA"/>
    <w:rsid w:val="00734E64"/>
    <w:rsid w:val="00736458"/>
    <w:rsid w:val="00750C36"/>
    <w:rsid w:val="00761C37"/>
    <w:rsid w:val="007674EF"/>
    <w:rsid w:val="007729A3"/>
    <w:rsid w:val="007843A6"/>
    <w:rsid w:val="00793552"/>
    <w:rsid w:val="0079764D"/>
    <w:rsid w:val="007A5708"/>
    <w:rsid w:val="007C19BF"/>
    <w:rsid w:val="007C3361"/>
    <w:rsid w:val="007D4651"/>
    <w:rsid w:val="007F1F0A"/>
    <w:rsid w:val="008058D1"/>
    <w:rsid w:val="00806F50"/>
    <w:rsid w:val="00811678"/>
    <w:rsid w:val="00827144"/>
    <w:rsid w:val="0083007D"/>
    <w:rsid w:val="00835200"/>
    <w:rsid w:val="00837246"/>
    <w:rsid w:val="008472C6"/>
    <w:rsid w:val="008503F3"/>
    <w:rsid w:val="00855919"/>
    <w:rsid w:val="00855A6C"/>
    <w:rsid w:val="0086209B"/>
    <w:rsid w:val="00883C74"/>
    <w:rsid w:val="008955F7"/>
    <w:rsid w:val="00896444"/>
    <w:rsid w:val="008C261F"/>
    <w:rsid w:val="008E3073"/>
    <w:rsid w:val="008E3365"/>
    <w:rsid w:val="008F4C3A"/>
    <w:rsid w:val="0091447B"/>
    <w:rsid w:val="00914966"/>
    <w:rsid w:val="00923072"/>
    <w:rsid w:val="00936CAA"/>
    <w:rsid w:val="0095199E"/>
    <w:rsid w:val="00963863"/>
    <w:rsid w:val="00966B7C"/>
    <w:rsid w:val="0097519A"/>
    <w:rsid w:val="009824E4"/>
    <w:rsid w:val="009916B5"/>
    <w:rsid w:val="009C4199"/>
    <w:rsid w:val="009D2381"/>
    <w:rsid w:val="009D632D"/>
    <w:rsid w:val="009E090A"/>
    <w:rsid w:val="009E6EBC"/>
    <w:rsid w:val="009F6D84"/>
    <w:rsid w:val="00A07956"/>
    <w:rsid w:val="00A1374A"/>
    <w:rsid w:val="00A22352"/>
    <w:rsid w:val="00A32BC7"/>
    <w:rsid w:val="00A32C28"/>
    <w:rsid w:val="00A33ED0"/>
    <w:rsid w:val="00A7321C"/>
    <w:rsid w:val="00A87BBB"/>
    <w:rsid w:val="00A90D66"/>
    <w:rsid w:val="00AB1DFF"/>
    <w:rsid w:val="00AB38A3"/>
    <w:rsid w:val="00AC1222"/>
    <w:rsid w:val="00AC4ECB"/>
    <w:rsid w:val="00B0133A"/>
    <w:rsid w:val="00B01EB8"/>
    <w:rsid w:val="00B107A8"/>
    <w:rsid w:val="00B112AD"/>
    <w:rsid w:val="00B5187F"/>
    <w:rsid w:val="00B612C2"/>
    <w:rsid w:val="00B6168B"/>
    <w:rsid w:val="00B618B1"/>
    <w:rsid w:val="00B72C3B"/>
    <w:rsid w:val="00B87D51"/>
    <w:rsid w:val="00B963FF"/>
    <w:rsid w:val="00B971AC"/>
    <w:rsid w:val="00BB4634"/>
    <w:rsid w:val="00BB739A"/>
    <w:rsid w:val="00BE6B69"/>
    <w:rsid w:val="00BF3F28"/>
    <w:rsid w:val="00C030E5"/>
    <w:rsid w:val="00C037B5"/>
    <w:rsid w:val="00C066ED"/>
    <w:rsid w:val="00C12B9B"/>
    <w:rsid w:val="00C21300"/>
    <w:rsid w:val="00C322A7"/>
    <w:rsid w:val="00C32D1F"/>
    <w:rsid w:val="00C53C39"/>
    <w:rsid w:val="00C5764E"/>
    <w:rsid w:val="00C65271"/>
    <w:rsid w:val="00CA1F3E"/>
    <w:rsid w:val="00CA284B"/>
    <w:rsid w:val="00CD2268"/>
    <w:rsid w:val="00D01D99"/>
    <w:rsid w:val="00D10744"/>
    <w:rsid w:val="00D1225E"/>
    <w:rsid w:val="00D5697A"/>
    <w:rsid w:val="00D62B6C"/>
    <w:rsid w:val="00D630AD"/>
    <w:rsid w:val="00D658D5"/>
    <w:rsid w:val="00D7472C"/>
    <w:rsid w:val="00D8152F"/>
    <w:rsid w:val="00D909A6"/>
    <w:rsid w:val="00DA7D7B"/>
    <w:rsid w:val="00DB526D"/>
    <w:rsid w:val="00DB5B75"/>
    <w:rsid w:val="00DF4E0E"/>
    <w:rsid w:val="00E06631"/>
    <w:rsid w:val="00E21E1A"/>
    <w:rsid w:val="00E47901"/>
    <w:rsid w:val="00E61857"/>
    <w:rsid w:val="00E846AF"/>
    <w:rsid w:val="00EF6444"/>
    <w:rsid w:val="00F0132B"/>
    <w:rsid w:val="00F03662"/>
    <w:rsid w:val="00F11F32"/>
    <w:rsid w:val="00F33F79"/>
    <w:rsid w:val="00F40977"/>
    <w:rsid w:val="00F642AC"/>
    <w:rsid w:val="00F75EE4"/>
    <w:rsid w:val="00F77F7B"/>
    <w:rsid w:val="00F82374"/>
    <w:rsid w:val="00F92F33"/>
    <w:rsid w:val="00FA0C5E"/>
    <w:rsid w:val="00FA43D7"/>
    <w:rsid w:val="00FA6AB4"/>
    <w:rsid w:val="00FD6882"/>
    <w:rsid w:val="00FE3854"/>
    <w:rsid w:val="00FF7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66015"/>
  <w15:docId w15:val="{67636F9D-2C30-4BA7-BD9E-86EE82D9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7E7"/>
    <w:rPr>
      <w:rFonts w:ascii="Segoe UI" w:eastAsia="Calibri" w:hAnsi="Segoe UI" w:cs="Segoe UI"/>
      <w:color w:val="000000"/>
      <w:sz w:val="18"/>
      <w:szCs w:val="18"/>
    </w:rPr>
  </w:style>
  <w:style w:type="paragraph" w:styleId="Header">
    <w:name w:val="header"/>
    <w:basedOn w:val="Normal"/>
    <w:link w:val="HeaderChar"/>
    <w:uiPriority w:val="99"/>
    <w:unhideWhenUsed/>
    <w:rsid w:val="00C65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271"/>
    <w:rPr>
      <w:rFonts w:ascii="Calibri" w:eastAsia="Calibri" w:hAnsi="Calibri" w:cs="Calibri"/>
      <w:color w:val="000000"/>
      <w:sz w:val="24"/>
    </w:rPr>
  </w:style>
  <w:style w:type="paragraph" w:styleId="Footer">
    <w:name w:val="footer"/>
    <w:basedOn w:val="Normal"/>
    <w:link w:val="FooterChar"/>
    <w:uiPriority w:val="99"/>
    <w:unhideWhenUsed/>
    <w:rsid w:val="00C65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271"/>
    <w:rPr>
      <w:rFonts w:ascii="Calibri" w:eastAsia="Calibri" w:hAnsi="Calibri" w:cs="Calibri"/>
      <w:color w:val="000000"/>
      <w:sz w:val="24"/>
    </w:rPr>
  </w:style>
  <w:style w:type="character" w:styleId="Hyperlink">
    <w:name w:val="Hyperlink"/>
    <w:basedOn w:val="DefaultParagraphFont"/>
    <w:uiPriority w:val="99"/>
    <w:unhideWhenUsed/>
    <w:rsid w:val="00736458"/>
    <w:rPr>
      <w:color w:val="0563C1" w:themeColor="hyperlink"/>
      <w:u w:val="single"/>
    </w:rPr>
  </w:style>
  <w:style w:type="character" w:styleId="UnresolvedMention">
    <w:name w:val="Unresolved Mention"/>
    <w:basedOn w:val="DefaultParagraphFont"/>
    <w:uiPriority w:val="99"/>
    <w:semiHidden/>
    <w:unhideWhenUsed/>
    <w:rsid w:val="00736458"/>
    <w:rPr>
      <w:color w:val="605E5C"/>
      <w:shd w:val="clear" w:color="auto" w:fill="E1DFDD"/>
    </w:rPr>
  </w:style>
  <w:style w:type="character" w:styleId="CommentReference">
    <w:name w:val="annotation reference"/>
    <w:basedOn w:val="DefaultParagraphFont"/>
    <w:uiPriority w:val="99"/>
    <w:semiHidden/>
    <w:unhideWhenUsed/>
    <w:rsid w:val="00806F50"/>
    <w:rPr>
      <w:sz w:val="16"/>
      <w:szCs w:val="16"/>
    </w:rPr>
  </w:style>
  <w:style w:type="paragraph" w:styleId="CommentText">
    <w:name w:val="annotation text"/>
    <w:basedOn w:val="Normal"/>
    <w:link w:val="CommentTextChar"/>
    <w:uiPriority w:val="99"/>
    <w:semiHidden/>
    <w:unhideWhenUsed/>
    <w:rsid w:val="00806F50"/>
    <w:pPr>
      <w:spacing w:line="240" w:lineRule="auto"/>
    </w:pPr>
    <w:rPr>
      <w:sz w:val="20"/>
      <w:szCs w:val="20"/>
    </w:rPr>
  </w:style>
  <w:style w:type="character" w:customStyle="1" w:styleId="CommentTextChar">
    <w:name w:val="Comment Text Char"/>
    <w:basedOn w:val="DefaultParagraphFont"/>
    <w:link w:val="CommentText"/>
    <w:uiPriority w:val="99"/>
    <w:semiHidden/>
    <w:rsid w:val="00806F5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06F50"/>
    <w:rPr>
      <w:b/>
      <w:bCs/>
    </w:rPr>
  </w:style>
  <w:style w:type="character" w:customStyle="1" w:styleId="CommentSubjectChar">
    <w:name w:val="Comment Subject Char"/>
    <w:basedOn w:val="CommentTextChar"/>
    <w:link w:val="CommentSubject"/>
    <w:uiPriority w:val="99"/>
    <w:semiHidden/>
    <w:rsid w:val="00806F50"/>
    <w:rPr>
      <w:rFonts w:ascii="Calibri" w:eastAsia="Calibri" w:hAnsi="Calibri" w:cs="Calibri"/>
      <w:b/>
      <w:bCs/>
      <w:color w:val="000000"/>
      <w:sz w:val="20"/>
      <w:szCs w:val="20"/>
    </w:rPr>
  </w:style>
  <w:style w:type="paragraph" w:styleId="ListParagraph">
    <w:name w:val="List Paragraph"/>
    <w:basedOn w:val="Normal"/>
    <w:uiPriority w:val="34"/>
    <w:qFormat/>
    <w:rsid w:val="00FA6AB4"/>
    <w:pPr>
      <w:spacing w:after="5" w:line="25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A0634-E70C-4D56-8762-CB8E6E22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2021-06-14T22:19:00Z</cp:lastPrinted>
  <dcterms:created xsi:type="dcterms:W3CDTF">2021-08-18T11:17:00Z</dcterms:created>
  <dcterms:modified xsi:type="dcterms:W3CDTF">2021-08-18T11:17:00Z</dcterms:modified>
</cp:coreProperties>
</file>