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E418" w14:textId="77777777" w:rsidR="00514F72" w:rsidRDefault="00C37F7F">
      <w:pPr>
        <w:spacing w:after="645"/>
        <w:ind w:left="1790"/>
        <w:jc w:val="center"/>
      </w:pPr>
      <w:r>
        <w:rPr>
          <w:sz w:val="36"/>
        </w:rPr>
        <w:t>CLYST ST GEORGE PARISH COUNCIL</w:t>
      </w:r>
    </w:p>
    <w:p w14:paraId="073D31F5" w14:textId="77777777" w:rsidR="00514F72" w:rsidRDefault="00C37F7F">
      <w:pPr>
        <w:spacing w:after="644"/>
        <w:ind w:left="1790"/>
        <w:jc w:val="center"/>
      </w:pPr>
      <w:r>
        <w:rPr>
          <w:sz w:val="28"/>
          <w:u w:val="single" w:color="000000"/>
        </w:rPr>
        <w:t>RE: Clyst St George Annual CIL Report</w:t>
      </w:r>
    </w:p>
    <w:p w14:paraId="51B2312F" w14:textId="67BC160C" w:rsidR="00514F72" w:rsidRDefault="00C37F7F">
      <w:pPr>
        <w:spacing w:after="3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DC2BF0" wp14:editId="3E8E75DF">
            <wp:simplePos x="0" y="0"/>
            <wp:positionH relativeFrom="page">
              <wp:posOffset>1225296</wp:posOffset>
            </wp:positionH>
            <wp:positionV relativeFrom="page">
              <wp:posOffset>7402787</wp:posOffset>
            </wp:positionV>
            <wp:extent cx="3048" cy="3049"/>
            <wp:effectExtent l="0" t="0" r="0" b="0"/>
            <wp:wrapSquare wrapText="bothSides"/>
            <wp:docPr id="667" name="Picture 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Reporting Year I April 2021</w:t>
      </w:r>
      <w:r>
        <w:rPr>
          <w:sz w:val="28"/>
        </w:rPr>
        <w:t xml:space="preserve"> to March 2022</w:t>
      </w:r>
    </w:p>
    <w:tbl>
      <w:tblPr>
        <w:tblStyle w:val="TableGrid"/>
        <w:tblW w:w="8544" w:type="dxa"/>
        <w:tblInd w:w="-5" w:type="dxa"/>
        <w:tblCellMar>
          <w:top w:w="0" w:type="dxa"/>
          <w:left w:w="0" w:type="dxa"/>
          <w:bottom w:w="24" w:type="dxa"/>
          <w:right w:w="0" w:type="dxa"/>
        </w:tblCellMar>
        <w:tblLook w:val="04A0" w:firstRow="1" w:lastRow="0" w:firstColumn="1" w:lastColumn="0" w:noHBand="0" w:noVBand="1"/>
      </w:tblPr>
      <w:tblGrid>
        <w:gridCol w:w="7042"/>
        <w:gridCol w:w="1502"/>
      </w:tblGrid>
      <w:tr w:rsidR="00514F72" w14:paraId="0F3F6C20" w14:textId="77777777">
        <w:trPr>
          <w:trHeight w:val="879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3C15C638" w14:textId="77777777" w:rsidR="00514F72" w:rsidRDefault="00C37F7F">
            <w:pPr>
              <w:numPr>
                <w:ilvl w:val="0"/>
                <w:numId w:val="1"/>
              </w:numPr>
              <w:spacing w:after="217"/>
              <w:ind w:hanging="677"/>
            </w:pPr>
            <w:r>
              <w:rPr>
                <w:sz w:val="28"/>
              </w:rPr>
              <w:t>Total CIL income carried over from previous year</w:t>
            </w:r>
          </w:p>
          <w:p w14:paraId="2A622CA2" w14:textId="77777777" w:rsidR="00514F72" w:rsidRDefault="00C37F7F">
            <w:pPr>
              <w:numPr>
                <w:ilvl w:val="0"/>
                <w:numId w:val="1"/>
              </w:numPr>
              <w:spacing w:after="0"/>
              <w:ind w:hanging="677"/>
            </w:pPr>
            <w:r>
              <w:rPr>
                <w:sz w:val="28"/>
              </w:rPr>
              <w:t>Total CIL income received (receipts)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35717F9" w14:textId="77777777" w:rsidR="00514F72" w:rsidRDefault="00C37F7F">
            <w:pPr>
              <w:spacing w:after="0"/>
              <w:ind w:right="5"/>
              <w:jc w:val="right"/>
            </w:pPr>
            <w:r>
              <w:rPr>
                <w:sz w:val="28"/>
              </w:rPr>
              <w:t>E1191.67</w:t>
            </w:r>
          </w:p>
        </w:tc>
      </w:tr>
      <w:tr w:rsidR="00514F72" w14:paraId="5C08F1F4" w14:textId="77777777">
        <w:trPr>
          <w:trHeight w:val="502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3B1BD" w14:textId="77777777" w:rsidR="00514F72" w:rsidRDefault="00C37F7F">
            <w:pPr>
              <w:tabs>
                <w:tab w:val="center" w:pos="2268"/>
              </w:tabs>
              <w:spacing w:after="0"/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Total CIL spend (expenditure)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5648" w14:textId="77777777" w:rsidR="00514F72" w:rsidRDefault="00C37F7F">
            <w:pPr>
              <w:spacing w:after="0"/>
              <w:ind w:right="149"/>
              <w:jc w:val="center"/>
            </w:pPr>
            <w:r>
              <w:rPr>
                <w:sz w:val="28"/>
              </w:rPr>
              <w:t>NIL</w:t>
            </w:r>
          </w:p>
        </w:tc>
      </w:tr>
      <w:tr w:rsidR="00514F72" w14:paraId="0A9498C6" w14:textId="77777777">
        <w:trPr>
          <w:trHeight w:val="499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709C3" w14:textId="77777777" w:rsidR="00514F72" w:rsidRDefault="00C37F7F">
            <w:pPr>
              <w:tabs>
                <w:tab w:val="center" w:pos="3132"/>
              </w:tabs>
              <w:spacing w:after="0"/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>Total CIL repaid following a repayment notice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E5BCE" w14:textId="77777777" w:rsidR="00514F72" w:rsidRDefault="00C37F7F">
            <w:pPr>
              <w:spacing w:after="0"/>
              <w:ind w:left="504"/>
            </w:pPr>
            <w:r>
              <w:rPr>
                <w:sz w:val="28"/>
              </w:rPr>
              <w:t>NIL</w:t>
            </w:r>
          </w:p>
        </w:tc>
      </w:tr>
      <w:tr w:rsidR="00514F72" w14:paraId="67C86732" w14:textId="77777777">
        <w:trPr>
          <w:trHeight w:val="746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01B59A7C" w14:textId="77777777" w:rsidR="00514F72" w:rsidRDefault="00C37F7F">
            <w:pPr>
              <w:tabs>
                <w:tab w:val="center" w:pos="2302"/>
              </w:tabs>
              <w:spacing w:after="0"/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Total CIL retained at year end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EF428A7" w14:textId="77777777" w:rsidR="00514F72" w:rsidRDefault="00C37F7F">
            <w:pPr>
              <w:spacing w:after="0"/>
              <w:ind w:right="5"/>
              <w:jc w:val="right"/>
            </w:pPr>
            <w:r>
              <w:rPr>
                <w:sz w:val="28"/>
              </w:rPr>
              <w:t>E1191.67</w:t>
            </w:r>
          </w:p>
        </w:tc>
      </w:tr>
      <w:tr w:rsidR="00514F72" w14:paraId="6E9AE716" w14:textId="77777777">
        <w:trPr>
          <w:trHeight w:val="1022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BDE2B" w14:textId="77777777" w:rsidR="00514F72" w:rsidRDefault="00C37F7F">
            <w:pPr>
              <w:spacing w:after="0"/>
              <w:ind w:left="10"/>
            </w:pPr>
            <w:r>
              <w:rPr>
                <w:sz w:val="28"/>
              </w:rPr>
              <w:t>CIL Expenditure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6D01E" w14:textId="77777777" w:rsidR="00514F72" w:rsidRDefault="00C37F7F">
            <w:pPr>
              <w:spacing w:after="0"/>
              <w:ind w:right="134"/>
              <w:jc w:val="center"/>
            </w:pPr>
            <w:r>
              <w:rPr>
                <w:sz w:val="30"/>
              </w:rPr>
              <w:t>NIL</w:t>
            </w:r>
          </w:p>
        </w:tc>
      </w:tr>
      <w:tr w:rsidR="00514F72" w14:paraId="6C3F8AD4" w14:textId="77777777">
        <w:trPr>
          <w:trHeight w:val="625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02F2D" w14:textId="77777777" w:rsidR="00514F72" w:rsidRDefault="00C37F7F">
            <w:pPr>
              <w:spacing w:after="0"/>
              <w:ind w:left="10"/>
            </w:pPr>
            <w:r>
              <w:rPr>
                <w:sz w:val="28"/>
              </w:rPr>
              <w:t>CIL held in separate Bank Account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EB8AC" w14:textId="77777777" w:rsidR="00514F72" w:rsidRDefault="00C37F7F">
            <w:pPr>
              <w:spacing w:after="0"/>
              <w:jc w:val="right"/>
            </w:pPr>
            <w:r>
              <w:rPr>
                <w:sz w:val="28"/>
              </w:rPr>
              <w:t>E1191.67</w:t>
            </w:r>
          </w:p>
        </w:tc>
      </w:tr>
    </w:tbl>
    <w:p w14:paraId="5CBDD9E1" w14:textId="77777777" w:rsidR="00514F72" w:rsidRDefault="00C37F7F">
      <w:pPr>
        <w:spacing w:after="263"/>
        <w:ind w:left="-5" w:hanging="10"/>
      </w:pPr>
      <w:r>
        <w:rPr>
          <w:sz w:val="28"/>
        </w:rPr>
        <w:t>Signed</w:t>
      </w:r>
      <w:r>
        <w:rPr>
          <w:noProof/>
        </w:rPr>
        <w:drawing>
          <wp:inline distT="0" distB="0" distL="0" distR="0" wp14:anchorId="7A4CC420" wp14:editId="6E0CF0D7">
            <wp:extent cx="1597152" cy="442094"/>
            <wp:effectExtent l="0" t="0" r="0" b="0"/>
            <wp:docPr id="2054" name="Picture 2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2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44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u w:val="single" w:color="000000"/>
        </w:rPr>
        <w:t>Paris</w:t>
      </w:r>
      <w:r>
        <w:rPr>
          <w:sz w:val="28"/>
        </w:rPr>
        <w:t>h Clark</w:t>
      </w:r>
    </w:p>
    <w:p w14:paraId="7A5C781B" w14:textId="77777777" w:rsidR="00514F72" w:rsidRDefault="00C37F7F">
      <w:pPr>
        <w:spacing w:after="3"/>
        <w:ind w:left="-5" w:hanging="10"/>
      </w:pPr>
      <w:proofErr w:type="spellStart"/>
      <w:r>
        <w:rPr>
          <w:sz w:val="28"/>
        </w:rPr>
        <w:t>Verifie</w:t>
      </w:r>
      <w:proofErr w:type="spellEnd"/>
      <w:r>
        <w:rPr>
          <w:noProof/>
        </w:rPr>
        <w:drawing>
          <wp:inline distT="0" distB="0" distL="0" distR="0" wp14:anchorId="018053A2" wp14:editId="33151424">
            <wp:extent cx="1527048" cy="323186"/>
            <wp:effectExtent l="0" t="0" r="0" b="0"/>
            <wp:docPr id="2056" name="Picture 2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0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32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Parish Council Chairman</w:t>
      </w:r>
    </w:p>
    <w:p w14:paraId="4878AF2D" w14:textId="77777777" w:rsidR="00514F72" w:rsidRDefault="00514F72">
      <w:pPr>
        <w:sectPr w:rsidR="00514F72">
          <w:pgSz w:w="12240" w:h="15840"/>
          <w:pgMar w:top="1405" w:right="3518" w:bottom="3634" w:left="1944" w:header="720" w:footer="720" w:gutter="0"/>
          <w:cols w:space="720"/>
        </w:sectPr>
      </w:pPr>
    </w:p>
    <w:p w14:paraId="58E5257E" w14:textId="77777777" w:rsidR="00514F72" w:rsidRDefault="00C37F7F">
      <w:pPr>
        <w:spacing w:after="35"/>
        <w:ind w:left="-5" w:hanging="10"/>
      </w:pPr>
      <w:r>
        <w:rPr>
          <w:sz w:val="28"/>
        </w:rPr>
        <w:t>This document published on the Parish Council website no later than 30</w:t>
      </w:r>
      <w:r>
        <w:rPr>
          <w:sz w:val="28"/>
          <w:vertAlign w:val="superscript"/>
        </w:rPr>
        <w:t xml:space="preserve">th </w:t>
      </w:r>
      <w:r>
        <w:rPr>
          <w:sz w:val="28"/>
        </w:rPr>
        <w:t>June following the reported year.</w:t>
      </w:r>
    </w:p>
    <w:sectPr w:rsidR="00514F72">
      <w:type w:val="continuous"/>
      <w:pgSz w:w="12240" w:h="15840"/>
      <w:pgMar w:top="1405" w:right="1718" w:bottom="3634" w:left="19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2059B"/>
    <w:multiLevelType w:val="hybridMultilevel"/>
    <w:tmpl w:val="8EEC93AC"/>
    <w:lvl w:ilvl="0" w:tplc="CECE38FC">
      <w:start w:val="1"/>
      <w:numFmt w:val="upperLetter"/>
      <w:lvlText w:val="%1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6FC1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8A70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6A60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07AC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4E53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824F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A015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0E342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54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72"/>
    <w:rsid w:val="00514F72"/>
    <w:rsid w:val="00C3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FA93"/>
  <w15:docId w15:val="{EE2BA83B-AA83-40B9-8D37-AAB81456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dcterms:created xsi:type="dcterms:W3CDTF">2022-07-11T11:42:00Z</dcterms:created>
  <dcterms:modified xsi:type="dcterms:W3CDTF">2022-07-11T11:42:00Z</dcterms:modified>
</cp:coreProperties>
</file>