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6A765EC4"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E45D39">
        <w:rPr>
          <w:b/>
          <w:sz w:val="32"/>
          <w:u w:val="single" w:color="000000"/>
        </w:rPr>
        <w:t>10</w:t>
      </w:r>
      <w:r w:rsidR="00E45D39" w:rsidRPr="00E45D39">
        <w:rPr>
          <w:b/>
          <w:sz w:val="32"/>
          <w:u w:val="single" w:color="000000"/>
          <w:vertAlign w:val="superscript"/>
        </w:rPr>
        <w:t>th</w:t>
      </w:r>
      <w:r w:rsidR="00E45D39">
        <w:rPr>
          <w:b/>
          <w:sz w:val="32"/>
          <w:u w:val="single" w:color="000000"/>
        </w:rPr>
        <w:t xml:space="preserve"> April</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771BDEDA" w14:textId="091C8962" w:rsidR="00611EB0" w:rsidRDefault="00043499" w:rsidP="00EB61E7">
      <w:pPr>
        <w:spacing w:after="132" w:line="261" w:lineRule="auto"/>
        <w:ind w:left="25"/>
        <w:jc w:val="left"/>
        <w:rPr>
          <w:b/>
        </w:rPr>
      </w:pPr>
      <w:r>
        <w:rPr>
          <w:b/>
        </w:rPr>
        <w:t xml:space="preserve">                         Councillors:         </w:t>
      </w:r>
      <w:r w:rsidR="00695709">
        <w:rPr>
          <w:b/>
        </w:rPr>
        <w:t xml:space="preserve">    </w:t>
      </w:r>
      <w:r w:rsidR="00B34CEC">
        <w:rPr>
          <w:b/>
        </w:rPr>
        <w:t>None present</w:t>
      </w:r>
    </w:p>
    <w:p w14:paraId="22036570" w14:textId="094D0D73" w:rsidR="006C3530" w:rsidRDefault="00611EB0" w:rsidP="00EB61E7">
      <w:pPr>
        <w:spacing w:after="132" w:line="261" w:lineRule="auto"/>
        <w:ind w:left="25"/>
        <w:jc w:val="left"/>
        <w:rPr>
          <w:b/>
        </w:rPr>
      </w:pPr>
      <w:r>
        <w:rPr>
          <w:b/>
        </w:rPr>
        <w:t xml:space="preserve">                                                            </w:t>
      </w:r>
      <w:r w:rsidR="00695709">
        <w:rPr>
          <w:b/>
        </w:rPr>
        <w:t xml:space="preserve">Cllrs. </w:t>
      </w:r>
      <w:r w:rsidR="00043499">
        <w:rPr>
          <w:b/>
        </w:rPr>
        <w:t xml:space="preserve">Bragg, </w:t>
      </w:r>
      <w:r w:rsidR="00C2332F">
        <w:rPr>
          <w:b/>
        </w:rPr>
        <w:t xml:space="preserve">Marks, </w:t>
      </w:r>
      <w:r w:rsidR="00A43126">
        <w:rPr>
          <w:b/>
        </w:rPr>
        <w:t>Bowen,</w:t>
      </w:r>
      <w:r w:rsidR="00C51690">
        <w:rPr>
          <w:b/>
        </w:rPr>
        <w:t xml:space="preserve"> </w:t>
      </w:r>
      <w:r w:rsidR="004A06F1">
        <w:rPr>
          <w:b/>
        </w:rPr>
        <w:t>Stubbs</w:t>
      </w:r>
      <w:r w:rsidR="005F3A5F">
        <w:rPr>
          <w:b/>
        </w:rPr>
        <w:t>, War</w:t>
      </w:r>
    </w:p>
    <w:p w14:paraId="77C3DB11" w14:textId="3DE61401" w:rsidR="00616F5B" w:rsidRDefault="00C2332F">
      <w:pPr>
        <w:spacing w:after="132" w:line="261" w:lineRule="auto"/>
        <w:ind w:left="25"/>
        <w:jc w:val="left"/>
      </w:pPr>
      <w:r>
        <w:rPr>
          <w:b/>
        </w:rPr>
        <w:t xml:space="preserve">                         </w:t>
      </w:r>
      <w:r w:rsidR="00695709">
        <w:rPr>
          <w:b/>
        </w:rPr>
        <w:t xml:space="preserve"> </w:t>
      </w:r>
      <w:r w:rsidR="00043499">
        <w:rPr>
          <w:b/>
        </w:rPr>
        <w:t xml:space="preserve">Clerk:             </w:t>
      </w:r>
      <w:r w:rsidR="001106E3">
        <w:rPr>
          <w:b/>
        </w:rPr>
        <w:t xml:space="preserve">          </w:t>
      </w:r>
      <w:r w:rsidR="00043499">
        <w:rPr>
          <w:b/>
        </w:rPr>
        <w:t xml:space="preserve"> Mrs. Cathryn Newbery</w:t>
      </w:r>
    </w:p>
    <w:p w14:paraId="698C88D8" w14:textId="4C34B881" w:rsidR="00FD4401" w:rsidRDefault="00043499" w:rsidP="00FD4401">
      <w:pPr>
        <w:spacing w:after="582" w:line="261" w:lineRule="auto"/>
        <w:ind w:left="25"/>
        <w:jc w:val="left"/>
        <w:rPr>
          <w:b/>
        </w:rPr>
      </w:pPr>
      <w:r>
        <w:rPr>
          <w:b/>
        </w:rPr>
        <w:t xml:space="preserve">        Members of Public -            </w:t>
      </w:r>
      <w:r w:rsidR="00695709">
        <w:rPr>
          <w:b/>
        </w:rPr>
        <w:t xml:space="preserve">  </w:t>
      </w:r>
      <w:r w:rsidR="00A056CB">
        <w:rPr>
          <w:b/>
        </w:rPr>
        <w:t xml:space="preserve"> </w:t>
      </w:r>
      <w:r w:rsidR="005F3A5F">
        <w:rPr>
          <w:b/>
        </w:rPr>
        <w:t>6</w:t>
      </w:r>
    </w:p>
    <w:p w14:paraId="3EE3CE79" w14:textId="5362657E" w:rsidR="008F41E6" w:rsidRDefault="008F41E6">
      <w:pPr>
        <w:numPr>
          <w:ilvl w:val="0"/>
          <w:numId w:val="1"/>
        </w:numPr>
        <w:spacing w:after="138"/>
        <w:ind w:hanging="349"/>
      </w:pPr>
      <w:r w:rsidRPr="008F41E6">
        <w:rPr>
          <w:b/>
          <w:bCs/>
        </w:rPr>
        <w:t>Apologies for Absence</w:t>
      </w:r>
      <w:r>
        <w:t xml:space="preserve"> – Cllrs Randall-Johnson and Howe</w:t>
      </w:r>
    </w:p>
    <w:p w14:paraId="26E2EACF" w14:textId="4523BC51" w:rsidR="008F41E6" w:rsidRPr="008F41E6" w:rsidRDefault="008F41E6">
      <w:pPr>
        <w:numPr>
          <w:ilvl w:val="0"/>
          <w:numId w:val="1"/>
        </w:numPr>
        <w:spacing w:after="138"/>
        <w:ind w:hanging="349"/>
      </w:pPr>
      <w:r>
        <w:rPr>
          <w:b/>
          <w:bCs/>
        </w:rPr>
        <w:t xml:space="preserve">Approval of Minutes of Meeting - </w:t>
      </w:r>
      <w:r>
        <w:t>Unanimous</w:t>
      </w:r>
    </w:p>
    <w:p w14:paraId="1AAE2A7D" w14:textId="36498E45" w:rsidR="00616F5B" w:rsidRDefault="00043499">
      <w:pPr>
        <w:numPr>
          <w:ilvl w:val="0"/>
          <w:numId w:val="1"/>
        </w:numPr>
        <w:spacing w:after="138"/>
        <w:ind w:hanging="349"/>
      </w:pPr>
      <w:r>
        <w:rPr>
          <w:b/>
        </w:rPr>
        <w:t xml:space="preserve">Declaration of Interest – </w:t>
      </w:r>
      <w:r w:rsidR="00FB1488">
        <w:t>Cllr Bragg – Agenda Item 1</w:t>
      </w:r>
      <w:r w:rsidR="00BC186B">
        <w:t>2</w:t>
      </w:r>
      <w:r w:rsidR="00FB1488">
        <w:t>.</w:t>
      </w:r>
    </w:p>
    <w:p w14:paraId="6AAD0D94" w14:textId="7FD5F21E" w:rsidR="005F3A5F" w:rsidRPr="005F3A5F" w:rsidRDefault="005F3A5F" w:rsidP="00461AC2">
      <w:pPr>
        <w:numPr>
          <w:ilvl w:val="0"/>
          <w:numId w:val="1"/>
        </w:numPr>
        <w:spacing w:after="138"/>
        <w:ind w:hanging="349"/>
      </w:pPr>
      <w:r>
        <w:rPr>
          <w:b/>
        </w:rPr>
        <w:t xml:space="preserve">Open Forum – Member of the Public </w:t>
      </w:r>
      <w:r>
        <w:rPr>
          <w:bCs/>
        </w:rPr>
        <w:t>(Mr. J. Pyne) wished to comment that his family had been farming in the Parish for some 150 years, and there had not been any issue</w:t>
      </w:r>
      <w:r w:rsidR="008F41E6">
        <w:rPr>
          <w:bCs/>
        </w:rPr>
        <w:t xml:space="preserve"> </w:t>
      </w:r>
      <w:proofErr w:type="gramStart"/>
      <w:r w:rsidR="008F41E6">
        <w:rPr>
          <w:bCs/>
        </w:rPr>
        <w:t>with  slurry</w:t>
      </w:r>
      <w:proofErr w:type="gramEnd"/>
      <w:r w:rsidR="008F41E6">
        <w:rPr>
          <w:bCs/>
        </w:rPr>
        <w:t xml:space="preserve"> </w:t>
      </w:r>
      <w:r>
        <w:rPr>
          <w:bCs/>
        </w:rPr>
        <w:t xml:space="preserve"> </w:t>
      </w:r>
      <w:r w:rsidR="008F41E6">
        <w:rPr>
          <w:bCs/>
        </w:rPr>
        <w:t>for the past twenty years.  He wished to emphasise the application for the slurry pit was, in his view, betterment.  The pit would be</w:t>
      </w:r>
      <w:r w:rsidR="00FF38FB">
        <w:rPr>
          <w:bCs/>
        </w:rPr>
        <w:t xml:space="preserve"> approximately 700</w:t>
      </w:r>
      <w:r w:rsidR="008F41E6">
        <w:rPr>
          <w:bCs/>
        </w:rPr>
        <w:t xml:space="preserve"> metres from the village and would hold twelve months storage which would alleviate the amount of heavy traffic carrying the slurry to the pit.  He said the Pyne family felt they were being sympathetic to the local community in taking this action.  Cllr Manser enquired the number of cattle proposed – Mr Pyne replied that would be in the region of 150 cattle.  Cllr Manser asked whether they owned that number at present.  Mr. Pyne replied they do not presently own 150 cattle. </w:t>
      </w:r>
    </w:p>
    <w:p w14:paraId="2CBFC91B" w14:textId="5881126F" w:rsidR="00461AC2" w:rsidRPr="00976A6E" w:rsidRDefault="00611EB0" w:rsidP="00461AC2">
      <w:pPr>
        <w:numPr>
          <w:ilvl w:val="0"/>
          <w:numId w:val="1"/>
        </w:numPr>
        <w:spacing w:after="138"/>
        <w:ind w:hanging="349"/>
      </w:pPr>
      <w:r>
        <w:rPr>
          <w:b/>
        </w:rPr>
        <w:t xml:space="preserve">County </w:t>
      </w:r>
      <w:r w:rsidR="00461AC2" w:rsidRPr="00461AC2">
        <w:rPr>
          <w:b/>
        </w:rPr>
        <w:t>Councillor’s Report –</w:t>
      </w:r>
      <w:r w:rsidR="00B17158">
        <w:rPr>
          <w:b/>
        </w:rPr>
        <w:t xml:space="preserve"> </w:t>
      </w:r>
      <w:r w:rsidRPr="00611EB0">
        <w:rPr>
          <w:bCs/>
        </w:rPr>
        <w:t>had been distributed.</w:t>
      </w:r>
      <w:r>
        <w:rPr>
          <w:b/>
        </w:rPr>
        <w:t xml:space="preserve"> </w:t>
      </w:r>
    </w:p>
    <w:p w14:paraId="125C3F25" w14:textId="255D978C" w:rsidR="00976A6E" w:rsidRPr="00976A6E" w:rsidRDefault="00976A6E" w:rsidP="00976A6E">
      <w:pPr>
        <w:spacing w:after="138"/>
        <w:ind w:left="349" w:firstLine="0"/>
        <w:rPr>
          <w:bCs/>
        </w:rPr>
      </w:pPr>
      <w:r>
        <w:rPr>
          <w:b/>
        </w:rPr>
        <w:t xml:space="preserve">District Councillor </w:t>
      </w:r>
      <w:r w:rsidR="00B34CEC">
        <w:rPr>
          <w:b/>
        </w:rPr>
        <w:t xml:space="preserve">– </w:t>
      </w:r>
      <w:r w:rsidR="00B34CEC" w:rsidRPr="00B34CEC">
        <w:rPr>
          <w:bCs/>
        </w:rPr>
        <w:t>no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560636CD" w14:textId="2E68ED4B" w:rsidR="00B34CEC" w:rsidRPr="00B34CEC" w:rsidRDefault="00B34CEC" w:rsidP="008F41E6">
      <w:pPr>
        <w:ind w:left="0" w:firstLine="40"/>
        <w:rPr>
          <w:color w:val="000000" w:themeColor="text1"/>
          <w:kern w:val="0"/>
          <w14:ligatures w14:val="none"/>
        </w:rPr>
      </w:pPr>
      <w:r>
        <w:rPr>
          <w:color w:val="FF0000"/>
          <w:kern w:val="0"/>
          <w14:ligatures w14:val="none"/>
        </w:rPr>
        <w:t xml:space="preserve">    </w:t>
      </w:r>
      <w:r w:rsidRPr="005454FD">
        <w:rPr>
          <w:color w:val="000000" w:themeColor="text1"/>
          <w:kern w:val="0"/>
          <w14:ligatures w14:val="none"/>
        </w:rPr>
        <w:t xml:space="preserve"> </w:t>
      </w:r>
      <w:r w:rsidRPr="00B34CEC">
        <w:rPr>
          <w:color w:val="000000" w:themeColor="text1"/>
          <w:kern w:val="0"/>
          <w14:ligatures w14:val="none"/>
        </w:rPr>
        <w:t>DALC Bulletins</w:t>
      </w:r>
      <w:r w:rsidR="008F41E6">
        <w:rPr>
          <w:color w:val="000000" w:themeColor="text1"/>
          <w:kern w:val="0"/>
          <w14:ligatures w14:val="none"/>
        </w:rPr>
        <w:t xml:space="preserve"> had been received.</w:t>
      </w:r>
    </w:p>
    <w:p w14:paraId="477146B7" w14:textId="5F57CEBD"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Local Authority Bulletin</w:t>
      </w:r>
    </w:p>
    <w:p w14:paraId="5FB2B810" w14:textId="249C7E0E"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Residents Update</w:t>
      </w:r>
    </w:p>
    <w:p w14:paraId="664C38FE" w14:textId="22C05CB5" w:rsidR="00B34CEC" w:rsidRPr="00B34CEC" w:rsidRDefault="006D413F"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 xml:space="preserve">Email </w:t>
      </w:r>
      <w:r w:rsidR="00BB0706">
        <w:rPr>
          <w:color w:val="000000" w:themeColor="text1"/>
          <w:kern w:val="0"/>
          <w14:ligatures w14:val="none"/>
        </w:rPr>
        <w:t>from Highways, Devon County Council with an invite to Planning Working Group</w:t>
      </w:r>
    </w:p>
    <w:p w14:paraId="153359CB" w14:textId="1CEF9662" w:rsidR="00B34CEC" w:rsidRPr="00B34CEC" w:rsidRDefault="006D413F" w:rsidP="00BB0706">
      <w:pPr>
        <w:spacing w:after="5" w:line="250" w:lineRule="auto"/>
        <w:ind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 xml:space="preserve">Email from </w:t>
      </w:r>
      <w:r w:rsidR="00BB0706">
        <w:rPr>
          <w:color w:val="000000" w:themeColor="text1"/>
          <w:kern w:val="0"/>
          <w14:ligatures w14:val="none"/>
        </w:rPr>
        <w:t>PKF Littlejohn, outside Auditors, with instructions for Audit procedure.</w:t>
      </w:r>
    </w:p>
    <w:p w14:paraId="6419F5F1" w14:textId="77777777" w:rsidR="008D7556" w:rsidRDefault="008D7556" w:rsidP="005208E3">
      <w:pPr>
        <w:spacing w:after="5" w:line="250" w:lineRule="auto"/>
        <w:jc w:val="left"/>
        <w:rPr>
          <w:color w:val="000000" w:themeColor="text1"/>
          <w:kern w:val="0"/>
          <w14:ligatures w14:val="none"/>
        </w:rPr>
      </w:pPr>
    </w:p>
    <w:p w14:paraId="4FCD3F23" w14:textId="56E0BFD0" w:rsidR="008D7556" w:rsidRPr="006D413F" w:rsidRDefault="008D7556" w:rsidP="005208E3">
      <w:pPr>
        <w:spacing w:after="5" w:line="250" w:lineRule="auto"/>
        <w:jc w:val="left"/>
        <w:rPr>
          <w:color w:val="000000" w:themeColor="text1"/>
          <w:kern w:val="0"/>
          <w14:ligatures w14:val="none"/>
        </w:rPr>
      </w:pPr>
      <w:r>
        <w:rPr>
          <w:b/>
          <w:bCs/>
          <w:color w:val="000000" w:themeColor="text1"/>
          <w:kern w:val="0"/>
          <w14:ligatures w14:val="none"/>
        </w:rPr>
        <w:t xml:space="preserve">7.    </w:t>
      </w:r>
      <w:r w:rsidRPr="008D7556">
        <w:rPr>
          <w:b/>
          <w:bCs/>
          <w:color w:val="000000" w:themeColor="text1"/>
          <w:kern w:val="0"/>
          <w14:ligatures w14:val="none"/>
        </w:rPr>
        <w:t>Co-Option of Councillor to replace Sam Piper</w:t>
      </w:r>
      <w:r w:rsidR="006D413F">
        <w:rPr>
          <w:b/>
          <w:bCs/>
          <w:color w:val="000000" w:themeColor="text1"/>
          <w:kern w:val="0"/>
          <w14:ligatures w14:val="none"/>
        </w:rPr>
        <w:t xml:space="preserve"> – </w:t>
      </w:r>
    </w:p>
    <w:p w14:paraId="643ECE42" w14:textId="18B1528A" w:rsidR="006D413F" w:rsidRDefault="00BB0706" w:rsidP="00BB0706">
      <w:pPr>
        <w:ind w:left="465" w:firstLine="0"/>
      </w:pPr>
      <w:r w:rsidRPr="00992F4D">
        <w:t>Mrs Jen</w:t>
      </w:r>
      <w:r w:rsidR="00992F4D" w:rsidRPr="00992F4D">
        <w:t xml:space="preserve"> Knowles</w:t>
      </w:r>
      <w:r w:rsidR="00992F4D">
        <w:rPr>
          <w:b/>
          <w:bCs/>
        </w:rPr>
        <w:t xml:space="preserve"> </w:t>
      </w:r>
      <w:r>
        <w:t xml:space="preserve">was sat with the members of the public and expressed an interest in becoming a Parish Councillor. She explained she had lived in </w:t>
      </w:r>
      <w:proofErr w:type="spellStart"/>
      <w:r>
        <w:t>Ebford</w:t>
      </w:r>
      <w:proofErr w:type="spellEnd"/>
      <w:r>
        <w:t xml:space="preserve"> for three years and previously resided in Topsham.  She took an active interest in local matters.  Cllr Manser proposed a vote on this, which was unanimous.  Mrs </w:t>
      </w:r>
      <w:r w:rsidR="00992F4D">
        <w:t>Knowles w</w:t>
      </w:r>
      <w:r>
        <w:t xml:space="preserve">as invited to sit with the </w:t>
      </w:r>
      <w:r>
        <w:lastRenderedPageBreak/>
        <w:t xml:space="preserve">Councillors for the remainder of the meeting, and the Clerk would arrange for the necessary forms to be completed and signed. </w:t>
      </w:r>
      <w:r w:rsidR="00611EB0">
        <w:t xml:space="preserve">  </w:t>
      </w:r>
    </w:p>
    <w:p w14:paraId="52272B08" w14:textId="072B6B07" w:rsidR="00AB2AC7" w:rsidRDefault="00611EB0" w:rsidP="00C0619D">
      <w:r>
        <w:t>.</w:t>
      </w:r>
    </w:p>
    <w:p w14:paraId="1EAB571A" w14:textId="77777777" w:rsidR="008D7556" w:rsidRPr="008D7556" w:rsidRDefault="008D7556" w:rsidP="00C0619D"/>
    <w:p w14:paraId="5310DE8C" w14:textId="197F8288" w:rsidR="00461AC2" w:rsidRDefault="008D7556" w:rsidP="00830A9E">
      <w:pPr>
        <w:rPr>
          <w:b/>
          <w:bCs/>
        </w:rPr>
      </w:pPr>
      <w:r>
        <w:rPr>
          <w:b/>
          <w:bCs/>
        </w:rPr>
        <w:t>8</w:t>
      </w:r>
      <w:r w:rsidR="00D131A2">
        <w:rPr>
          <w:b/>
          <w:bCs/>
        </w:rPr>
        <w:t>.</w:t>
      </w:r>
      <w:r w:rsidR="00830A9E">
        <w:rPr>
          <w:b/>
          <w:bCs/>
        </w:rPr>
        <w:t xml:space="preserve">  </w:t>
      </w:r>
      <w:r w:rsidR="00BB0706">
        <w:rPr>
          <w:b/>
          <w:bCs/>
        </w:rPr>
        <w:t xml:space="preserve">  </w:t>
      </w:r>
      <w:r w:rsidR="00C0619D" w:rsidRPr="00D131A2">
        <w:rPr>
          <w:b/>
          <w:bCs/>
        </w:rPr>
        <w:t>Finance -Clerk to Report</w:t>
      </w:r>
    </w:p>
    <w:p w14:paraId="392CDDF7" w14:textId="64FDB663" w:rsidR="006D413F" w:rsidRDefault="00EB3763" w:rsidP="00D32690">
      <w:pPr>
        <w:ind w:left="420" w:firstLine="0"/>
        <w:rPr>
          <w:color w:val="auto"/>
          <w:kern w:val="0"/>
          <w14:ligatures w14:val="none"/>
        </w:rPr>
      </w:pPr>
      <w:r>
        <w:rPr>
          <w:color w:val="auto"/>
          <w:kern w:val="0"/>
          <w14:ligatures w14:val="none"/>
        </w:rPr>
        <w:t>T</w:t>
      </w:r>
      <w:r w:rsidR="005208E3" w:rsidRPr="00EB3763">
        <w:rPr>
          <w:color w:val="auto"/>
          <w:kern w:val="0"/>
          <w14:ligatures w14:val="none"/>
        </w:rPr>
        <w:t>he up to</w:t>
      </w:r>
      <w:r>
        <w:rPr>
          <w:color w:val="auto"/>
          <w:kern w:val="0"/>
          <w14:ligatures w14:val="none"/>
        </w:rPr>
        <w:t>-</w:t>
      </w:r>
      <w:r w:rsidR="005208E3" w:rsidRPr="00EB3763">
        <w:rPr>
          <w:color w:val="auto"/>
          <w:kern w:val="0"/>
          <w14:ligatures w14:val="none"/>
        </w:rPr>
        <w:t>date accounts</w:t>
      </w:r>
      <w:r>
        <w:rPr>
          <w:color w:val="auto"/>
          <w:kern w:val="0"/>
          <w14:ligatures w14:val="none"/>
        </w:rPr>
        <w:t xml:space="preserve"> had been circulated.</w:t>
      </w:r>
      <w:r w:rsidR="005208E3" w:rsidRPr="00EB3763">
        <w:rPr>
          <w:color w:val="auto"/>
          <w:kern w:val="0"/>
          <w14:ligatures w14:val="none"/>
        </w:rPr>
        <w:t xml:space="preserve">  </w:t>
      </w:r>
      <w:r w:rsidR="009631D5">
        <w:rPr>
          <w:color w:val="auto"/>
          <w:kern w:val="0"/>
          <w14:ligatures w14:val="none"/>
        </w:rPr>
        <w:t>Follo</w:t>
      </w:r>
      <w:r w:rsidR="005208E3" w:rsidRPr="00EB3763">
        <w:rPr>
          <w:color w:val="auto"/>
          <w:kern w:val="0"/>
          <w14:ligatures w14:val="none"/>
        </w:rPr>
        <w:t xml:space="preserve">wing payment of </w:t>
      </w:r>
      <w:r w:rsidR="005208E3" w:rsidRPr="005208E3">
        <w:rPr>
          <w:color w:val="auto"/>
          <w:kern w:val="0"/>
          <w14:ligatures w14:val="none"/>
        </w:rPr>
        <w:t>the approved accounts at last mo</w:t>
      </w:r>
      <w:r w:rsidR="009631D5">
        <w:rPr>
          <w:color w:val="auto"/>
          <w:kern w:val="0"/>
          <w14:ligatures w14:val="none"/>
        </w:rPr>
        <w:t>n</w:t>
      </w:r>
      <w:r w:rsidR="005208E3" w:rsidRPr="005208E3">
        <w:rPr>
          <w:color w:val="auto"/>
          <w:kern w:val="0"/>
          <w14:ligatures w14:val="none"/>
        </w:rPr>
        <w:t xml:space="preserve">th’s meeting, </w:t>
      </w:r>
      <w:r>
        <w:rPr>
          <w:color w:val="auto"/>
          <w:kern w:val="0"/>
          <w14:ligatures w14:val="none"/>
        </w:rPr>
        <w:t xml:space="preserve">there </w:t>
      </w:r>
      <w:r w:rsidR="00BB0706">
        <w:rPr>
          <w:color w:val="auto"/>
          <w:kern w:val="0"/>
          <w14:ligatures w14:val="none"/>
        </w:rPr>
        <w:t xml:space="preserve">was </w:t>
      </w:r>
      <w:r w:rsidR="005208E3" w:rsidRPr="005208E3">
        <w:rPr>
          <w:color w:val="auto"/>
          <w:kern w:val="0"/>
          <w14:ligatures w14:val="none"/>
        </w:rPr>
        <w:t xml:space="preserve">a balance in hand </w:t>
      </w:r>
      <w:proofErr w:type="gramStart"/>
      <w:r w:rsidR="00BB0706">
        <w:rPr>
          <w:color w:val="auto"/>
          <w:kern w:val="0"/>
          <w14:ligatures w14:val="none"/>
        </w:rPr>
        <w:t>at</w:t>
      </w:r>
      <w:proofErr w:type="gramEnd"/>
      <w:r w:rsidR="00BB0706">
        <w:rPr>
          <w:color w:val="auto"/>
          <w:kern w:val="0"/>
          <w14:ligatures w14:val="none"/>
        </w:rPr>
        <w:t xml:space="preserve"> 31</w:t>
      </w:r>
      <w:r w:rsidR="00BB0706" w:rsidRPr="00BB0706">
        <w:rPr>
          <w:color w:val="auto"/>
          <w:kern w:val="0"/>
          <w:vertAlign w:val="superscript"/>
          <w14:ligatures w14:val="none"/>
        </w:rPr>
        <w:t>st</w:t>
      </w:r>
      <w:r w:rsidR="00BB0706">
        <w:rPr>
          <w:color w:val="auto"/>
          <w:kern w:val="0"/>
          <w14:ligatures w14:val="none"/>
        </w:rPr>
        <w:t xml:space="preserve"> March 2025 </w:t>
      </w:r>
      <w:r w:rsidR="005208E3" w:rsidRPr="005208E3">
        <w:rPr>
          <w:color w:val="auto"/>
          <w:kern w:val="0"/>
          <w14:ligatures w14:val="none"/>
        </w:rPr>
        <w:t>of £</w:t>
      </w:r>
      <w:r w:rsidR="00BB0706">
        <w:rPr>
          <w:color w:val="auto"/>
          <w:kern w:val="0"/>
          <w14:ligatures w14:val="none"/>
        </w:rPr>
        <w:t>1539.78</w:t>
      </w:r>
      <w:r w:rsidR="009631D5">
        <w:rPr>
          <w:color w:val="auto"/>
          <w:kern w:val="0"/>
          <w14:ligatures w14:val="none"/>
        </w:rPr>
        <w:t xml:space="preserve"> in the Treasurer’s Account </w:t>
      </w:r>
      <w:r w:rsidR="00B17158">
        <w:rPr>
          <w:color w:val="auto"/>
          <w:kern w:val="0"/>
          <w14:ligatures w14:val="none"/>
        </w:rPr>
        <w:t>and in the CIL account of £19</w:t>
      </w:r>
      <w:r w:rsidR="009631D5">
        <w:rPr>
          <w:color w:val="auto"/>
          <w:kern w:val="0"/>
          <w14:ligatures w14:val="none"/>
        </w:rPr>
        <w:t>73</w:t>
      </w:r>
      <w:r w:rsidR="006D413F">
        <w:rPr>
          <w:color w:val="auto"/>
          <w:kern w:val="0"/>
          <w14:ligatures w14:val="none"/>
        </w:rPr>
        <w:t>.44</w:t>
      </w:r>
      <w:r w:rsidR="00F55784">
        <w:rPr>
          <w:color w:val="auto"/>
          <w:kern w:val="0"/>
          <w14:ligatures w14:val="none"/>
        </w:rPr>
        <w:t>.</w:t>
      </w:r>
      <w:r w:rsidR="00B17158">
        <w:rPr>
          <w:color w:val="auto"/>
          <w:kern w:val="0"/>
          <w14:ligatures w14:val="none"/>
        </w:rPr>
        <w:t xml:space="preserve">  </w:t>
      </w:r>
      <w:r w:rsidR="00BB0706">
        <w:rPr>
          <w:color w:val="auto"/>
          <w:kern w:val="0"/>
          <w14:ligatures w14:val="none"/>
        </w:rPr>
        <w:t xml:space="preserve">The first Precept payment was received on the </w:t>
      </w:r>
      <w:proofErr w:type="spellStart"/>
      <w:r w:rsidR="00BB0706">
        <w:rPr>
          <w:color w:val="auto"/>
          <w:kern w:val="0"/>
          <w14:ligatures w14:val="none"/>
        </w:rPr>
        <w:t>lst</w:t>
      </w:r>
      <w:proofErr w:type="spellEnd"/>
      <w:r w:rsidR="00BB0706">
        <w:rPr>
          <w:color w:val="auto"/>
          <w:kern w:val="0"/>
          <w14:ligatures w14:val="none"/>
        </w:rPr>
        <w:t xml:space="preserve"> April 2025 for £4779, and therefore the balance presently £6318.78.  </w:t>
      </w:r>
      <w:r w:rsidR="00B17158">
        <w:rPr>
          <w:color w:val="auto"/>
          <w:kern w:val="0"/>
          <w14:ligatures w14:val="none"/>
        </w:rPr>
        <w:t>Accounts due are for the hire of</w:t>
      </w:r>
      <w:r w:rsidR="009631D5">
        <w:rPr>
          <w:color w:val="auto"/>
          <w:kern w:val="0"/>
          <w14:ligatures w14:val="none"/>
        </w:rPr>
        <w:t xml:space="preserve"> </w:t>
      </w:r>
      <w:r w:rsidR="00B17158">
        <w:rPr>
          <w:color w:val="auto"/>
          <w:kern w:val="0"/>
          <w14:ligatures w14:val="none"/>
        </w:rPr>
        <w:t>the Village Hall of £1</w:t>
      </w:r>
      <w:r w:rsidR="00F55784">
        <w:rPr>
          <w:color w:val="auto"/>
          <w:kern w:val="0"/>
          <w14:ligatures w14:val="none"/>
        </w:rPr>
        <w:t xml:space="preserve">8, </w:t>
      </w:r>
      <w:r w:rsidR="00D32690">
        <w:rPr>
          <w:color w:val="auto"/>
          <w:kern w:val="0"/>
          <w14:ligatures w14:val="none"/>
        </w:rPr>
        <w:t xml:space="preserve">Countrywide £259,98, DALC subscription for £357.62 and </w:t>
      </w:r>
      <w:r w:rsidR="006D413F">
        <w:rPr>
          <w:color w:val="auto"/>
          <w:kern w:val="0"/>
          <w14:ligatures w14:val="none"/>
        </w:rPr>
        <w:t>£375.83 being</w:t>
      </w:r>
      <w:r w:rsidR="00E26580">
        <w:rPr>
          <w:color w:val="auto"/>
          <w:kern w:val="0"/>
          <w14:ligatures w14:val="none"/>
        </w:rPr>
        <w:t xml:space="preserve"> the Clerk’s</w:t>
      </w:r>
      <w:r w:rsidR="00F55784">
        <w:rPr>
          <w:color w:val="auto"/>
          <w:kern w:val="0"/>
          <w14:ligatures w14:val="none"/>
        </w:rPr>
        <w:t xml:space="preserve"> </w:t>
      </w:r>
      <w:r w:rsidR="00E26580">
        <w:rPr>
          <w:color w:val="auto"/>
          <w:kern w:val="0"/>
          <w14:ligatures w14:val="none"/>
        </w:rPr>
        <w:t>salary.</w:t>
      </w:r>
      <w:r w:rsidR="00D32690">
        <w:rPr>
          <w:color w:val="auto"/>
          <w:kern w:val="0"/>
          <w14:ligatures w14:val="none"/>
        </w:rPr>
        <w:t xml:space="preserve"> The Clerk requested a vote for the acceptance of the accounts and for the payment of the accounts due. </w:t>
      </w:r>
    </w:p>
    <w:p w14:paraId="124E4E5A" w14:textId="3CF74700" w:rsidR="00D32690" w:rsidRDefault="00D32690" w:rsidP="00D32690">
      <w:pPr>
        <w:ind w:left="420" w:firstLine="0"/>
        <w:rPr>
          <w:color w:val="auto"/>
          <w:kern w:val="0"/>
          <w14:ligatures w14:val="none"/>
        </w:rPr>
      </w:pPr>
      <w:r>
        <w:rPr>
          <w:color w:val="auto"/>
          <w:kern w:val="0"/>
          <w14:ligatures w14:val="none"/>
        </w:rPr>
        <w:t xml:space="preserve">The Clerk then reported that she had been notified that PKF Littlejohn’s annual audit would be completed and reported on at the next meeting. </w:t>
      </w:r>
    </w:p>
    <w:p w14:paraId="5E980A3A" w14:textId="734FC498" w:rsidR="00EB3763" w:rsidRDefault="00830A9E" w:rsidP="009631D5">
      <w:pPr>
        <w:spacing w:after="5" w:line="250" w:lineRule="auto"/>
        <w:jc w:val="left"/>
        <w:rPr>
          <w:b/>
          <w:bCs/>
          <w:color w:val="auto"/>
          <w:kern w:val="0"/>
          <w14:ligatures w14:val="none"/>
        </w:rPr>
      </w:pPr>
      <w:r>
        <w:rPr>
          <w:color w:val="auto"/>
          <w:kern w:val="0"/>
          <w14:ligatures w14:val="none"/>
        </w:rPr>
        <w:t xml:space="preserve">        </w:t>
      </w:r>
      <w:r w:rsidR="007A4A9D">
        <w:rPr>
          <w:b/>
          <w:bCs/>
          <w:color w:val="auto"/>
          <w:kern w:val="0"/>
          <w14:ligatures w14:val="none"/>
        </w:rPr>
        <w:t>Unanimous Vote on acceptance of the account</w:t>
      </w:r>
      <w:r w:rsidR="00834CAC">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accounts.</w:t>
      </w:r>
    </w:p>
    <w:p w14:paraId="49D79C97" w14:textId="71BB3C3F"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012AD6EC" w14:textId="77777777" w:rsidR="009B2C0C" w:rsidRDefault="008D7556" w:rsidP="00F55784">
      <w:pPr>
        <w:spacing w:after="5" w:line="250" w:lineRule="auto"/>
        <w:ind w:left="30" w:firstLine="10"/>
        <w:jc w:val="left"/>
        <w:rPr>
          <w:color w:val="auto"/>
          <w:kern w:val="0"/>
          <w14:ligatures w14:val="none"/>
        </w:rPr>
      </w:pPr>
      <w:r>
        <w:rPr>
          <w:b/>
          <w:bCs/>
          <w:color w:val="auto"/>
          <w:kern w:val="0"/>
          <w14:ligatures w14:val="none"/>
        </w:rPr>
        <w:t>9</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p>
    <w:p w14:paraId="54DBE354" w14:textId="5FD5C8D5" w:rsidR="009B2C0C" w:rsidRPr="00D32690" w:rsidRDefault="00D32690" w:rsidP="00D32690">
      <w:pPr>
        <w:spacing w:after="5" w:line="250" w:lineRule="auto"/>
        <w:ind w:left="415" w:firstLine="0"/>
        <w:rPr>
          <w:i/>
          <w:iCs/>
          <w:color w:val="auto"/>
          <w:kern w:val="0"/>
          <w14:ligatures w14:val="none"/>
        </w:rPr>
      </w:pPr>
      <w:r>
        <w:rPr>
          <w:color w:val="auto"/>
          <w:kern w:val="0"/>
          <w14:ligatures w14:val="none"/>
        </w:rPr>
        <w:t>Cllr Marks reported that he had still had no response to his requests for the payment of £350 due for the footpath grant.  He would continue with his efforts to obtain these funds. The Clerk also would assist him in this.</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073C1F8B" w:rsidR="00FD4401" w:rsidRDefault="008D7556" w:rsidP="009B2C0C">
      <w:pPr>
        <w:spacing w:after="5" w:line="250" w:lineRule="auto"/>
        <w:ind w:left="30" w:firstLine="10"/>
        <w:jc w:val="left"/>
        <w:rPr>
          <w:b/>
          <w:bCs/>
          <w:color w:val="auto"/>
          <w:kern w:val="0"/>
          <w14:ligatures w14:val="none"/>
        </w:rPr>
      </w:pPr>
      <w:r>
        <w:rPr>
          <w:b/>
          <w:bCs/>
          <w:color w:val="auto"/>
          <w:kern w:val="0"/>
          <w14:ligatures w14:val="none"/>
        </w:rPr>
        <w:t xml:space="preserve">10.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6E4CBC95" w14:textId="5CF9162D" w:rsidR="005454FD" w:rsidRDefault="00142895" w:rsidP="00E45D39">
      <w:pPr>
        <w:spacing w:after="5" w:line="250" w:lineRule="auto"/>
        <w:ind w:left="370" w:firstLine="0"/>
        <w:rPr>
          <w:color w:val="auto"/>
          <w:kern w:val="0"/>
          <w14:ligatures w14:val="none"/>
        </w:rPr>
      </w:pPr>
      <w:r>
        <w:rPr>
          <w:color w:val="auto"/>
          <w:kern w:val="0"/>
          <w14:ligatures w14:val="none"/>
        </w:rPr>
        <w:t xml:space="preserve">Cllr Bowen confirmed he </w:t>
      </w:r>
      <w:r w:rsidR="00D32690">
        <w:rPr>
          <w:color w:val="auto"/>
          <w:kern w:val="0"/>
          <w14:ligatures w14:val="none"/>
        </w:rPr>
        <w:t xml:space="preserve">met with Mr. Gilbert and a date had been suggested for the </w:t>
      </w:r>
      <w:proofErr w:type="gramStart"/>
      <w:r w:rsidR="00D32690">
        <w:rPr>
          <w:color w:val="auto"/>
          <w:kern w:val="0"/>
          <w14:ligatures w14:val="none"/>
        </w:rPr>
        <w:t>9</w:t>
      </w:r>
      <w:r w:rsidR="00D32690" w:rsidRPr="00D32690">
        <w:rPr>
          <w:color w:val="auto"/>
          <w:kern w:val="0"/>
          <w:vertAlign w:val="superscript"/>
          <w14:ligatures w14:val="none"/>
        </w:rPr>
        <w:t>th</w:t>
      </w:r>
      <w:proofErr w:type="gramEnd"/>
      <w:r w:rsidR="00D32690">
        <w:rPr>
          <w:color w:val="auto"/>
          <w:kern w:val="0"/>
          <w14:ligatures w14:val="none"/>
        </w:rPr>
        <w:t xml:space="preserve"> June for the fencing to be commenced. He reported that prior to then, he would deal with the levelling of the site and Cllr Bragg confirmed he would assist with this.  Cllr Bowen was concerned the land would be levelled in time for the fencing to be completed.  Cllr Bragg assured him this would be completed</w:t>
      </w:r>
      <w:r w:rsidR="004E4C43">
        <w:rPr>
          <w:color w:val="auto"/>
          <w:kern w:val="0"/>
          <w14:ligatures w14:val="none"/>
        </w:rPr>
        <w:t xml:space="preserve"> and would report on the matter of costs at the next meeting.  Cllr Bowen had received a verbal quote of approximately £270 a day for a man and digger to be hired.  He would liaise with Cllr Bragg on this and the date for this to be completed.  Cllr Manser requested the Clerk to contact the Insurance Brokers, Gallaghers notifying them of the addition of the new land and footpath to the Policy. </w:t>
      </w:r>
    </w:p>
    <w:p w14:paraId="2CEDCEEF" w14:textId="77777777" w:rsidR="004E4C43" w:rsidRDefault="004E4C43" w:rsidP="005454FD">
      <w:pPr>
        <w:spacing w:after="5" w:line="250" w:lineRule="auto"/>
        <w:ind w:left="370" w:firstLine="0"/>
        <w:jc w:val="left"/>
        <w:rPr>
          <w:color w:val="auto"/>
          <w:kern w:val="0"/>
          <w14:ligatures w14:val="none"/>
        </w:rPr>
      </w:pPr>
    </w:p>
    <w:p w14:paraId="6F205F4F" w14:textId="000337DA" w:rsidR="00FE6584" w:rsidRDefault="00FE6584" w:rsidP="004C5DC2">
      <w:pPr>
        <w:spacing w:after="5" w:line="250" w:lineRule="auto"/>
        <w:ind w:left="30" w:firstLine="10"/>
        <w:jc w:val="left"/>
        <w:rPr>
          <w:color w:val="auto"/>
          <w:kern w:val="0"/>
          <w14:ligatures w14:val="none"/>
        </w:rPr>
      </w:pPr>
      <w:r>
        <w:rPr>
          <w:b/>
          <w:bCs/>
          <w:color w:val="auto"/>
          <w:kern w:val="0"/>
          <w14:ligatures w14:val="none"/>
        </w:rPr>
        <w:t>11</w:t>
      </w:r>
      <w:r w:rsidR="005454FD">
        <w:rPr>
          <w:b/>
          <w:bCs/>
          <w:color w:val="auto"/>
          <w:kern w:val="0"/>
          <w14:ligatures w14:val="none"/>
        </w:rPr>
        <w:t xml:space="preserve">. Transfer of Land – </w:t>
      </w:r>
      <w:r w:rsidR="005454FD">
        <w:rPr>
          <w:color w:val="auto"/>
          <w:kern w:val="0"/>
          <w14:ligatures w14:val="none"/>
        </w:rPr>
        <w:t>still awaiting Land Registry</w:t>
      </w:r>
    </w:p>
    <w:p w14:paraId="16FFEEDE" w14:textId="77777777" w:rsidR="004E4C43" w:rsidRPr="005454FD" w:rsidRDefault="004E4C43" w:rsidP="004C5DC2">
      <w:pPr>
        <w:spacing w:after="5" w:line="250" w:lineRule="auto"/>
        <w:ind w:left="30" w:firstLine="10"/>
        <w:jc w:val="left"/>
        <w:rPr>
          <w:color w:val="auto"/>
          <w:kern w:val="0"/>
          <w14:ligatures w14:val="none"/>
        </w:rPr>
      </w:pPr>
    </w:p>
    <w:p w14:paraId="7BC08CDC" w14:textId="28E45123" w:rsidR="00FD4401" w:rsidRPr="00FE6584" w:rsidRDefault="004E4C43" w:rsidP="004C5DC2">
      <w:pPr>
        <w:spacing w:after="5" w:line="250" w:lineRule="auto"/>
        <w:ind w:left="30" w:firstLine="10"/>
        <w:jc w:val="left"/>
        <w:rPr>
          <w:b/>
          <w:bCs/>
          <w:color w:val="auto"/>
          <w:kern w:val="0"/>
          <w14:ligatures w14:val="none"/>
        </w:rPr>
      </w:pPr>
      <w:r>
        <w:rPr>
          <w:b/>
          <w:bCs/>
          <w:color w:val="auto"/>
          <w:kern w:val="0"/>
          <w14:ligatures w14:val="none"/>
        </w:rPr>
        <w:t>12. Planning</w:t>
      </w:r>
    </w:p>
    <w:p w14:paraId="7B7F91FE" w14:textId="77777777" w:rsidR="00A427B7" w:rsidRPr="00A427B7" w:rsidRDefault="00A427B7" w:rsidP="00A427B7">
      <w:pPr>
        <w:spacing w:after="5" w:line="250" w:lineRule="auto"/>
        <w:ind w:left="415" w:firstLine="0"/>
        <w:jc w:val="left"/>
        <w:rPr>
          <w:color w:val="auto"/>
          <w:kern w:val="0"/>
          <w14:ligatures w14:val="none"/>
        </w:rPr>
      </w:pPr>
    </w:p>
    <w:p w14:paraId="54D4356E" w14:textId="596773B3" w:rsidR="00FD4401" w:rsidRDefault="00FD4401" w:rsidP="00FD4401">
      <w:pPr>
        <w:spacing w:after="303"/>
        <w:rPr>
          <w:b/>
        </w:rPr>
      </w:pPr>
      <w:r>
        <w:rPr>
          <w:b/>
        </w:rPr>
        <w:t>2</w:t>
      </w:r>
      <w:r w:rsidR="003E2DF5">
        <w:rPr>
          <w:b/>
        </w:rPr>
        <w:t>5</w:t>
      </w:r>
      <w:r>
        <w:rPr>
          <w:b/>
        </w:rPr>
        <w:t>/</w:t>
      </w:r>
      <w:r w:rsidR="003E2DF5">
        <w:rPr>
          <w:b/>
        </w:rPr>
        <w:t>0</w:t>
      </w:r>
      <w:r w:rsidR="004E4C43">
        <w:rPr>
          <w:b/>
        </w:rPr>
        <w:t>427</w:t>
      </w:r>
      <w:r w:rsidR="00A427B7">
        <w:rPr>
          <w:b/>
        </w:rPr>
        <w:t>/</w:t>
      </w:r>
      <w:r w:rsidR="004E4C43">
        <w:rPr>
          <w:b/>
        </w:rPr>
        <w:t xml:space="preserve">CPE </w:t>
      </w:r>
      <w:r w:rsidR="006A0131">
        <w:rPr>
          <w:b/>
        </w:rPr>
        <w:t>Certificate of Lawfulness – Land North of Barley Way</w:t>
      </w:r>
      <w:r w:rsidR="003E2DF5">
        <w:rPr>
          <w:b/>
        </w:rPr>
        <w:t xml:space="preserve">, </w:t>
      </w:r>
      <w:proofErr w:type="spellStart"/>
      <w:r w:rsidR="003E2DF5">
        <w:rPr>
          <w:b/>
        </w:rPr>
        <w:t>Ebford</w:t>
      </w:r>
      <w:proofErr w:type="spellEnd"/>
      <w:r w:rsidR="003E2DF5">
        <w:rPr>
          <w:b/>
        </w:rPr>
        <w:t xml:space="preserve"> EX3 0Q</w:t>
      </w:r>
      <w:r w:rsidR="006A0131">
        <w:rPr>
          <w:b/>
        </w:rPr>
        <w:t>X</w:t>
      </w:r>
    </w:p>
    <w:p w14:paraId="3DF125C1" w14:textId="4CDF9056" w:rsidR="00FD4401" w:rsidRDefault="003E2DF5" w:rsidP="00FD4401">
      <w:pPr>
        <w:spacing w:after="303"/>
        <w:rPr>
          <w:bCs/>
        </w:rPr>
      </w:pPr>
      <w:r>
        <w:rPr>
          <w:bCs/>
        </w:rPr>
        <w:t xml:space="preserve">Cllr Manser reported this application was </w:t>
      </w:r>
      <w:r w:rsidR="006A0131">
        <w:rPr>
          <w:bCs/>
        </w:rPr>
        <w:t>for the Planning Officer to comment on. Not within the jurisdiction of the Parish Council.</w:t>
      </w:r>
    </w:p>
    <w:p w14:paraId="1EB72BA6" w14:textId="17F117E9" w:rsidR="006A0131" w:rsidRDefault="006A0131" w:rsidP="00FD4401">
      <w:pPr>
        <w:spacing w:after="303"/>
        <w:rPr>
          <w:b/>
        </w:rPr>
      </w:pPr>
      <w:r w:rsidRPr="00034BDA">
        <w:rPr>
          <w:b/>
        </w:rPr>
        <w:t>25/0710/ADV St Ge</w:t>
      </w:r>
      <w:r w:rsidR="00034BDA" w:rsidRPr="00034BDA">
        <w:rPr>
          <w:b/>
        </w:rPr>
        <w:t>o</w:t>
      </w:r>
      <w:r w:rsidRPr="00034BDA">
        <w:rPr>
          <w:b/>
        </w:rPr>
        <w:t>rge and Dragon, Clyst St George EX3 0QJ</w:t>
      </w:r>
    </w:p>
    <w:p w14:paraId="03D24100" w14:textId="163F835E" w:rsidR="00034BDA" w:rsidRDefault="00034BDA" w:rsidP="00FD4401">
      <w:pPr>
        <w:spacing w:after="303"/>
        <w:rPr>
          <w:bCs/>
        </w:rPr>
      </w:pPr>
      <w:r>
        <w:rPr>
          <w:bCs/>
        </w:rPr>
        <w:lastRenderedPageBreak/>
        <w:t xml:space="preserve">Cllr Manser reported this application was for new signage to the exterior of the building. A discussion ensued wherein in was agreed this was an iconic building and the lights were downlights.  It was considered that this was a local business and although am similar application had been refused in January it was felt the Parish Council should support this application </w:t>
      </w:r>
      <w:proofErr w:type="gramStart"/>
      <w:r>
        <w:rPr>
          <w:bCs/>
        </w:rPr>
        <w:t>as long as</w:t>
      </w:r>
      <w:proofErr w:type="gramEnd"/>
      <w:r>
        <w:rPr>
          <w:bCs/>
        </w:rPr>
        <w:t xml:space="preserve"> the lighting is not intrusive to neighbours. </w:t>
      </w:r>
    </w:p>
    <w:p w14:paraId="096CA7B8" w14:textId="1D9162B9" w:rsidR="00034BDA" w:rsidRDefault="00034BDA" w:rsidP="00FD4401">
      <w:pPr>
        <w:spacing w:after="303"/>
        <w:rPr>
          <w:b/>
        </w:rPr>
      </w:pPr>
      <w:r>
        <w:rPr>
          <w:b/>
        </w:rPr>
        <w:t>Unanimous Vote to Support.</w:t>
      </w:r>
    </w:p>
    <w:p w14:paraId="27D365E8" w14:textId="35DAB3EF" w:rsidR="00034BDA" w:rsidRDefault="00034BDA" w:rsidP="00FD4401">
      <w:pPr>
        <w:spacing w:after="303"/>
        <w:rPr>
          <w:b/>
        </w:rPr>
      </w:pPr>
      <w:r>
        <w:rPr>
          <w:b/>
        </w:rPr>
        <w:t>25/0742/FUL Dawn View, Clyst Road, Clyst St George ESX3 0DB</w:t>
      </w:r>
    </w:p>
    <w:p w14:paraId="7CE886BA" w14:textId="2CC53CA2" w:rsidR="00034BDA" w:rsidRDefault="00034BDA" w:rsidP="00FD4401">
      <w:pPr>
        <w:spacing w:after="303"/>
        <w:rPr>
          <w:bCs/>
        </w:rPr>
      </w:pPr>
      <w:r>
        <w:rPr>
          <w:bCs/>
        </w:rPr>
        <w:t xml:space="preserve">Cllr Manser reported this application was for a </w:t>
      </w:r>
      <w:proofErr w:type="gramStart"/>
      <w:r>
        <w:rPr>
          <w:bCs/>
        </w:rPr>
        <w:t>two storey</w:t>
      </w:r>
      <w:proofErr w:type="gramEnd"/>
      <w:r>
        <w:rPr>
          <w:bCs/>
        </w:rPr>
        <w:t xml:space="preserve"> side extension and Porch to the front.  Cllr Bowen noted this application had been approved in 2021 and probably expired.</w:t>
      </w:r>
    </w:p>
    <w:p w14:paraId="006CCC6B" w14:textId="4B78AACA" w:rsidR="00034BDA" w:rsidRDefault="00034BDA" w:rsidP="00FD4401">
      <w:pPr>
        <w:spacing w:after="303"/>
        <w:rPr>
          <w:b/>
        </w:rPr>
      </w:pPr>
      <w:r>
        <w:rPr>
          <w:b/>
        </w:rPr>
        <w:t>Unanimous Vote to Support</w:t>
      </w:r>
    </w:p>
    <w:p w14:paraId="0CE40188" w14:textId="176BDC54" w:rsidR="00034BDA" w:rsidRDefault="00034BDA" w:rsidP="00FD4401">
      <w:pPr>
        <w:spacing w:after="303"/>
        <w:rPr>
          <w:b/>
        </w:rPr>
      </w:pPr>
      <w:r>
        <w:rPr>
          <w:b/>
        </w:rPr>
        <w:t>25/0745/FUL Mount Grindle, Clyst St Mary EX5 1AS</w:t>
      </w:r>
    </w:p>
    <w:p w14:paraId="5F5F4B68" w14:textId="1889B2BC" w:rsidR="00034BDA" w:rsidRDefault="00034BDA" w:rsidP="00FD4401">
      <w:pPr>
        <w:spacing w:after="303"/>
        <w:rPr>
          <w:bCs/>
        </w:rPr>
      </w:pPr>
      <w:r>
        <w:rPr>
          <w:bCs/>
        </w:rPr>
        <w:t>Cllr Manser reported this application was for a single storey side and rear extensions.  Following discussion –</w:t>
      </w:r>
    </w:p>
    <w:p w14:paraId="2EED1EC7" w14:textId="6C79CB41" w:rsidR="00034BDA" w:rsidRDefault="00034BDA" w:rsidP="00FD4401">
      <w:pPr>
        <w:spacing w:after="303"/>
        <w:rPr>
          <w:b/>
        </w:rPr>
      </w:pPr>
      <w:r>
        <w:rPr>
          <w:b/>
        </w:rPr>
        <w:t>Unanimous Vote to Support.</w:t>
      </w:r>
    </w:p>
    <w:p w14:paraId="5E35AD16" w14:textId="3F522AAD" w:rsidR="00034BDA" w:rsidRDefault="00681550" w:rsidP="00FD4401">
      <w:pPr>
        <w:spacing w:after="303"/>
        <w:rPr>
          <w:b/>
        </w:rPr>
      </w:pPr>
      <w:r>
        <w:rPr>
          <w:b/>
        </w:rPr>
        <w:t xml:space="preserve">25/0710/ADV New Farm Buildings, Woodbury Road, Clyst St George </w:t>
      </w:r>
    </w:p>
    <w:p w14:paraId="4B20F596" w14:textId="6D571AC3" w:rsidR="00676069" w:rsidRPr="005C3DAF" w:rsidRDefault="00681550" w:rsidP="00FD4401">
      <w:pPr>
        <w:numPr>
          <w:ilvl w:val="0"/>
          <w:numId w:val="1"/>
        </w:numPr>
        <w:spacing w:after="303"/>
        <w:ind w:hanging="349"/>
        <w:rPr>
          <w:bCs/>
        </w:rPr>
      </w:pPr>
      <w:r w:rsidRPr="005C3DAF">
        <w:rPr>
          <w:bCs/>
        </w:rPr>
        <w:t xml:space="preserve">Cllr Manser indicated the applicant had already spoken during the Open Forum of this meeting.  Cllr Manser said the application had received ten comments on the Planning Application website of EDDC, nine of which were against approval being given.  A discussion ensued wherein sea levels were raised – it was confirmed this would be 45 metres above sea level (Sea level being 50m </w:t>
      </w:r>
      <w:proofErr w:type="gramStart"/>
      <w:r w:rsidRPr="005C3DAF">
        <w:rPr>
          <w:bCs/>
        </w:rPr>
        <w:t>metres)  Cllr</w:t>
      </w:r>
      <w:proofErr w:type="gramEnd"/>
      <w:r w:rsidRPr="005C3DAF">
        <w:rPr>
          <w:bCs/>
        </w:rPr>
        <w:t xml:space="preserve"> Manser said that the public were concerned about the smell and keeping that to the minimum and assumed if that came to be a problem, then the pit would have a cover installed.  </w:t>
      </w:r>
      <w:r w:rsidR="00676069" w:rsidRPr="005C3DAF">
        <w:rPr>
          <w:bCs/>
        </w:rPr>
        <w:t xml:space="preserve">Cllr Bragg </w:t>
      </w:r>
      <w:r w:rsidR="005C3DAF" w:rsidRPr="005C3DAF">
        <w:rPr>
          <w:bCs/>
        </w:rPr>
        <w:t>considered that one of the main objections to the application was the number of tanker journeys needed to spread the slurry.  This would be hugely reduced by using modern dispersal technology via umbilical spreaders.</w:t>
      </w:r>
      <w:r w:rsidR="00D5347F" w:rsidRPr="005C3DAF">
        <w:rPr>
          <w:bCs/>
        </w:rPr>
        <w:t xml:space="preserve"> </w:t>
      </w:r>
      <w:r w:rsidR="00676069" w:rsidRPr="005C3DAF">
        <w:rPr>
          <w:bCs/>
        </w:rPr>
        <w:t>Cllr Stubbs noted the pit would require fewer tankers in view of its size an</w:t>
      </w:r>
      <w:r w:rsidR="00FF38FB" w:rsidRPr="005C3DAF">
        <w:rPr>
          <w:bCs/>
        </w:rPr>
        <w:t xml:space="preserve">d considered matters such as this should be accepted as part of living within the rural community.   She felt that farmers should be allowed to carry out their normal processes without the intervention of new residents who were not aware of these activities.  </w:t>
      </w:r>
      <w:r w:rsidR="00676069" w:rsidRPr="005C3DAF">
        <w:rPr>
          <w:bCs/>
        </w:rPr>
        <w:t xml:space="preserve"> </w:t>
      </w:r>
    </w:p>
    <w:p w14:paraId="725F4000" w14:textId="70B3ED67" w:rsidR="00681550" w:rsidRPr="00681550" w:rsidRDefault="00676069" w:rsidP="00FD4401">
      <w:pPr>
        <w:spacing w:after="303"/>
        <w:rPr>
          <w:bCs/>
        </w:rPr>
      </w:pPr>
      <w:r>
        <w:rPr>
          <w:b/>
        </w:rPr>
        <w:t>Unanimous Vote to Support.</w:t>
      </w:r>
      <w:r>
        <w:rPr>
          <w:bCs/>
        </w:rPr>
        <w:t xml:space="preserve"> </w:t>
      </w:r>
    </w:p>
    <w:p w14:paraId="355D2208" w14:textId="43AF3C39" w:rsidR="00034BDA" w:rsidRPr="00676069" w:rsidRDefault="00676069" w:rsidP="00FD4401">
      <w:pPr>
        <w:spacing w:after="303"/>
        <w:rPr>
          <w:b/>
        </w:rPr>
      </w:pPr>
      <w:r w:rsidRPr="00676069">
        <w:rPr>
          <w:b/>
        </w:rPr>
        <w:t>13</w:t>
      </w:r>
      <w:r>
        <w:rPr>
          <w:b/>
        </w:rPr>
        <w:t>.</w:t>
      </w:r>
      <w:r w:rsidRPr="00676069">
        <w:rPr>
          <w:b/>
        </w:rPr>
        <w:t xml:space="preserve">  Councillors’ Reports</w:t>
      </w:r>
    </w:p>
    <w:p w14:paraId="0F4F81C1" w14:textId="26FEAB06" w:rsidR="00776791" w:rsidRDefault="00776791" w:rsidP="00FD4401">
      <w:pPr>
        <w:spacing w:after="303"/>
        <w:rPr>
          <w:b/>
        </w:rPr>
      </w:pPr>
      <w:r>
        <w:rPr>
          <w:b/>
        </w:rPr>
        <w:t>Cllrs B</w:t>
      </w:r>
      <w:r w:rsidR="003B27AF">
        <w:rPr>
          <w:b/>
        </w:rPr>
        <w:t xml:space="preserve">ragg </w:t>
      </w:r>
      <w:r>
        <w:rPr>
          <w:b/>
        </w:rPr>
        <w:t>and Stubbs had nothing to report.</w:t>
      </w:r>
    </w:p>
    <w:p w14:paraId="2B954FFB" w14:textId="0EF15134" w:rsidR="00676069" w:rsidRDefault="00676069" w:rsidP="00FD4401">
      <w:pPr>
        <w:spacing w:after="303"/>
        <w:rPr>
          <w:bCs/>
        </w:rPr>
      </w:pPr>
      <w:r>
        <w:rPr>
          <w:b/>
        </w:rPr>
        <w:lastRenderedPageBreak/>
        <w:t>Cllr Marks</w:t>
      </w:r>
      <w:r>
        <w:rPr>
          <w:bCs/>
        </w:rPr>
        <w:t xml:space="preserve"> confirmed he was still awaiting the P3 payment and there had been no communication.  He would continue chasing for this.</w:t>
      </w:r>
    </w:p>
    <w:p w14:paraId="74238E26" w14:textId="1551721E" w:rsidR="00676069" w:rsidRPr="00676069" w:rsidRDefault="00676069" w:rsidP="00FD4401">
      <w:pPr>
        <w:spacing w:after="303"/>
        <w:rPr>
          <w:bCs/>
        </w:rPr>
      </w:pPr>
      <w:r>
        <w:rPr>
          <w:b/>
        </w:rPr>
        <w:t xml:space="preserve">Cllr Ward </w:t>
      </w:r>
      <w:r>
        <w:rPr>
          <w:bCs/>
        </w:rPr>
        <w:t xml:space="preserve">had reported the potholes in the vicinity and had been informed they were not large enough.  She will take photographs and forward them to Highways for their further comment.  </w:t>
      </w:r>
    </w:p>
    <w:p w14:paraId="515EBE00" w14:textId="60DE7B96" w:rsidR="00776791" w:rsidRDefault="00776791" w:rsidP="00FD4401">
      <w:pPr>
        <w:spacing w:after="303"/>
        <w:rPr>
          <w:bCs/>
        </w:rPr>
      </w:pPr>
      <w:r>
        <w:rPr>
          <w:b/>
        </w:rPr>
        <w:t>Cllr B</w:t>
      </w:r>
      <w:r w:rsidR="003B27AF">
        <w:rPr>
          <w:b/>
        </w:rPr>
        <w:t xml:space="preserve">owen </w:t>
      </w:r>
      <w:r w:rsidR="003B27AF">
        <w:rPr>
          <w:bCs/>
        </w:rPr>
        <w:t xml:space="preserve">reported </w:t>
      </w:r>
      <w:r w:rsidR="00E45D39">
        <w:rPr>
          <w:bCs/>
        </w:rPr>
        <w:t xml:space="preserve">the School </w:t>
      </w:r>
      <w:proofErr w:type="gramStart"/>
      <w:r w:rsidR="00E45D39">
        <w:rPr>
          <w:bCs/>
        </w:rPr>
        <w:t>ETA</w:t>
      </w:r>
      <w:proofErr w:type="gramEnd"/>
      <w:r w:rsidR="00E45D39">
        <w:rPr>
          <w:bCs/>
        </w:rPr>
        <w:t xml:space="preserve"> were campaigning to raise money for play equipment and flooring and </w:t>
      </w:r>
      <w:r w:rsidR="00AA7630">
        <w:rPr>
          <w:bCs/>
        </w:rPr>
        <w:t>were looking to raise a total of £27K.</w:t>
      </w:r>
      <w:r w:rsidR="00E45D39">
        <w:rPr>
          <w:bCs/>
        </w:rPr>
        <w:t xml:space="preserve">  They had a Go Fund Me page online.  He asked if the Parish Council would consider donating but would wait until the end of the process.  This matter would be an Agenda item for the next meeting. </w:t>
      </w:r>
    </w:p>
    <w:p w14:paraId="50651B12" w14:textId="6D000A8C" w:rsidR="00776791" w:rsidRDefault="00776791" w:rsidP="00FD4401">
      <w:pPr>
        <w:spacing w:after="303"/>
        <w:rPr>
          <w:b/>
        </w:rPr>
      </w:pPr>
      <w:r w:rsidRPr="00E4078E">
        <w:rPr>
          <w:b/>
        </w:rPr>
        <w:t xml:space="preserve">Date of next meeting Wednesday, </w:t>
      </w:r>
      <w:r w:rsidR="002142B4">
        <w:rPr>
          <w:b/>
        </w:rPr>
        <w:t>14 May</w:t>
      </w:r>
      <w:r w:rsidR="0037509D">
        <w:rPr>
          <w:b/>
        </w:rPr>
        <w:t xml:space="preserve"> </w:t>
      </w:r>
      <w:r w:rsidRPr="00E4078E">
        <w:rPr>
          <w:b/>
        </w:rPr>
        <w:t>2025</w:t>
      </w:r>
      <w:r w:rsidR="00E4078E">
        <w:rPr>
          <w:b/>
        </w:rPr>
        <w:t xml:space="preserve"> 7:30pm in the Parish Hall.</w:t>
      </w:r>
    </w:p>
    <w:p w14:paraId="2D797801" w14:textId="047644DF" w:rsidR="003B27AF" w:rsidRPr="00E4078E" w:rsidRDefault="003B27AF" w:rsidP="00FD4401">
      <w:pPr>
        <w:spacing w:after="303"/>
        <w:rPr>
          <w:b/>
        </w:rPr>
      </w:pPr>
      <w:r>
        <w:rPr>
          <w:b/>
        </w:rPr>
        <w:t xml:space="preserve">Meeting ended </w:t>
      </w:r>
      <w:r w:rsidR="00E45D39">
        <w:rPr>
          <w:b/>
        </w:rPr>
        <w:t>8.25</w:t>
      </w:r>
      <w:r>
        <w:rPr>
          <w:b/>
        </w:rPr>
        <w:t>pm</w:t>
      </w:r>
    </w:p>
    <w:sectPr w:rsidR="003B27AF"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C8E4246"/>
    <w:multiLevelType w:val="hybridMultilevel"/>
    <w:tmpl w:val="F216C9D6"/>
    <w:lvl w:ilvl="0" w:tplc="464E8B7E">
      <w:start w:val="1"/>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2"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E042B"/>
    <w:multiLevelType w:val="hybridMultilevel"/>
    <w:tmpl w:val="FA0410F0"/>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6"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3"/>
  </w:num>
  <w:num w:numId="2" w16cid:durableId="1903328256">
    <w:abstractNumId w:val="14"/>
  </w:num>
  <w:num w:numId="3" w16cid:durableId="359428891">
    <w:abstractNumId w:val="7"/>
  </w:num>
  <w:num w:numId="4" w16cid:durableId="123623974">
    <w:abstractNumId w:val="1"/>
  </w:num>
  <w:num w:numId="5" w16cid:durableId="151995472">
    <w:abstractNumId w:val="17"/>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6"/>
  </w:num>
  <w:num w:numId="11" w16cid:durableId="1921476601">
    <w:abstractNumId w:val="3"/>
  </w:num>
  <w:num w:numId="12" w16cid:durableId="364912055">
    <w:abstractNumId w:val="12"/>
  </w:num>
  <w:num w:numId="13" w16cid:durableId="491606182">
    <w:abstractNumId w:val="15"/>
  </w:num>
  <w:num w:numId="14" w16cid:durableId="880634881">
    <w:abstractNumId w:val="6"/>
  </w:num>
  <w:num w:numId="15" w16cid:durableId="440608200">
    <w:abstractNumId w:val="2"/>
  </w:num>
  <w:num w:numId="16" w16cid:durableId="871965407">
    <w:abstractNumId w:val="18"/>
  </w:num>
  <w:num w:numId="17" w16cid:durableId="712194405">
    <w:abstractNumId w:val="5"/>
  </w:num>
  <w:num w:numId="18" w16cid:durableId="2064671688">
    <w:abstractNumId w:val="9"/>
  </w:num>
  <w:num w:numId="19" w16cid:durableId="249002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3679"/>
    <w:rsid w:val="00034BDA"/>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06E3"/>
    <w:rsid w:val="00111605"/>
    <w:rsid w:val="00114D56"/>
    <w:rsid w:val="00142895"/>
    <w:rsid w:val="00144119"/>
    <w:rsid w:val="00171E01"/>
    <w:rsid w:val="00171E7E"/>
    <w:rsid w:val="001746A9"/>
    <w:rsid w:val="00181E1C"/>
    <w:rsid w:val="00182325"/>
    <w:rsid w:val="0018462B"/>
    <w:rsid w:val="00193A1A"/>
    <w:rsid w:val="001A52BF"/>
    <w:rsid w:val="001B19BD"/>
    <w:rsid w:val="001B5391"/>
    <w:rsid w:val="001D16A3"/>
    <w:rsid w:val="001E43C2"/>
    <w:rsid w:val="001E669F"/>
    <w:rsid w:val="001E68CA"/>
    <w:rsid w:val="001F5690"/>
    <w:rsid w:val="00204092"/>
    <w:rsid w:val="002142B4"/>
    <w:rsid w:val="0021658E"/>
    <w:rsid w:val="00222B29"/>
    <w:rsid w:val="00222BCC"/>
    <w:rsid w:val="00234463"/>
    <w:rsid w:val="0023670D"/>
    <w:rsid w:val="00242892"/>
    <w:rsid w:val="00255E5A"/>
    <w:rsid w:val="0026133F"/>
    <w:rsid w:val="002636A1"/>
    <w:rsid w:val="00265B52"/>
    <w:rsid w:val="00267CEB"/>
    <w:rsid w:val="002739A9"/>
    <w:rsid w:val="00281191"/>
    <w:rsid w:val="002A5909"/>
    <w:rsid w:val="002B24AB"/>
    <w:rsid w:val="002B5BFF"/>
    <w:rsid w:val="002B74C2"/>
    <w:rsid w:val="002E5CE1"/>
    <w:rsid w:val="002E61EA"/>
    <w:rsid w:val="002F0C69"/>
    <w:rsid w:val="00311877"/>
    <w:rsid w:val="00311D44"/>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4993"/>
    <w:rsid w:val="0037509D"/>
    <w:rsid w:val="00375BAD"/>
    <w:rsid w:val="00391B25"/>
    <w:rsid w:val="00393266"/>
    <w:rsid w:val="003A34C9"/>
    <w:rsid w:val="003A4435"/>
    <w:rsid w:val="003A50B7"/>
    <w:rsid w:val="003A66A1"/>
    <w:rsid w:val="003B0F78"/>
    <w:rsid w:val="003B27AF"/>
    <w:rsid w:val="003B4F8A"/>
    <w:rsid w:val="003C3A8C"/>
    <w:rsid w:val="003C78D1"/>
    <w:rsid w:val="003E2DF5"/>
    <w:rsid w:val="003E4176"/>
    <w:rsid w:val="003F0731"/>
    <w:rsid w:val="003F10BA"/>
    <w:rsid w:val="003F2389"/>
    <w:rsid w:val="0040036D"/>
    <w:rsid w:val="00406434"/>
    <w:rsid w:val="00416248"/>
    <w:rsid w:val="0042311E"/>
    <w:rsid w:val="0043155F"/>
    <w:rsid w:val="004326B3"/>
    <w:rsid w:val="00433C74"/>
    <w:rsid w:val="004351C6"/>
    <w:rsid w:val="0045462E"/>
    <w:rsid w:val="00461AC2"/>
    <w:rsid w:val="00470DDF"/>
    <w:rsid w:val="004A06F1"/>
    <w:rsid w:val="004C20EB"/>
    <w:rsid w:val="004C5DC2"/>
    <w:rsid w:val="004D2866"/>
    <w:rsid w:val="004E25B6"/>
    <w:rsid w:val="004E4C43"/>
    <w:rsid w:val="004E694E"/>
    <w:rsid w:val="004F316A"/>
    <w:rsid w:val="00501A5E"/>
    <w:rsid w:val="00503DAC"/>
    <w:rsid w:val="005208E3"/>
    <w:rsid w:val="00535A28"/>
    <w:rsid w:val="00537F22"/>
    <w:rsid w:val="00541033"/>
    <w:rsid w:val="005454FD"/>
    <w:rsid w:val="00546BDB"/>
    <w:rsid w:val="00553C5C"/>
    <w:rsid w:val="005547AD"/>
    <w:rsid w:val="00573A83"/>
    <w:rsid w:val="005764E9"/>
    <w:rsid w:val="005822FA"/>
    <w:rsid w:val="005850F4"/>
    <w:rsid w:val="005855D7"/>
    <w:rsid w:val="005964F3"/>
    <w:rsid w:val="005A5813"/>
    <w:rsid w:val="005B7344"/>
    <w:rsid w:val="005C3DAF"/>
    <w:rsid w:val="005C50D9"/>
    <w:rsid w:val="005D5056"/>
    <w:rsid w:val="005D53E7"/>
    <w:rsid w:val="005F3544"/>
    <w:rsid w:val="005F3A5F"/>
    <w:rsid w:val="005F5A8C"/>
    <w:rsid w:val="005F62D9"/>
    <w:rsid w:val="005F6531"/>
    <w:rsid w:val="00601698"/>
    <w:rsid w:val="006039CA"/>
    <w:rsid w:val="00606E36"/>
    <w:rsid w:val="006071BA"/>
    <w:rsid w:val="00611EB0"/>
    <w:rsid w:val="00613A16"/>
    <w:rsid w:val="00616F5B"/>
    <w:rsid w:val="00630524"/>
    <w:rsid w:val="00630EB1"/>
    <w:rsid w:val="00634258"/>
    <w:rsid w:val="00642390"/>
    <w:rsid w:val="00657249"/>
    <w:rsid w:val="006577C5"/>
    <w:rsid w:val="00676069"/>
    <w:rsid w:val="00681550"/>
    <w:rsid w:val="00682AD5"/>
    <w:rsid w:val="006869D1"/>
    <w:rsid w:val="00695709"/>
    <w:rsid w:val="006961E9"/>
    <w:rsid w:val="006A0131"/>
    <w:rsid w:val="006A14FC"/>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4CAC"/>
    <w:rsid w:val="0083564D"/>
    <w:rsid w:val="00843ABF"/>
    <w:rsid w:val="0084462C"/>
    <w:rsid w:val="0085278E"/>
    <w:rsid w:val="00852B25"/>
    <w:rsid w:val="00853F26"/>
    <w:rsid w:val="008613C0"/>
    <w:rsid w:val="008615A8"/>
    <w:rsid w:val="0086308E"/>
    <w:rsid w:val="00863380"/>
    <w:rsid w:val="00877CDD"/>
    <w:rsid w:val="008815C2"/>
    <w:rsid w:val="00883E7E"/>
    <w:rsid w:val="00892C1F"/>
    <w:rsid w:val="00893399"/>
    <w:rsid w:val="00895775"/>
    <w:rsid w:val="008A206E"/>
    <w:rsid w:val="008A6B20"/>
    <w:rsid w:val="008B141B"/>
    <w:rsid w:val="008B5F7A"/>
    <w:rsid w:val="008D7556"/>
    <w:rsid w:val="008E1469"/>
    <w:rsid w:val="008E3546"/>
    <w:rsid w:val="008E4A38"/>
    <w:rsid w:val="008F276F"/>
    <w:rsid w:val="008F39AF"/>
    <w:rsid w:val="008F41E6"/>
    <w:rsid w:val="0090004A"/>
    <w:rsid w:val="00907E6C"/>
    <w:rsid w:val="00943FEA"/>
    <w:rsid w:val="0094427D"/>
    <w:rsid w:val="00944DE0"/>
    <w:rsid w:val="009631D5"/>
    <w:rsid w:val="00964DDB"/>
    <w:rsid w:val="00965497"/>
    <w:rsid w:val="00971FDE"/>
    <w:rsid w:val="00973FE2"/>
    <w:rsid w:val="0097595A"/>
    <w:rsid w:val="00976A6E"/>
    <w:rsid w:val="00985048"/>
    <w:rsid w:val="00992F4D"/>
    <w:rsid w:val="00994876"/>
    <w:rsid w:val="009B2C0C"/>
    <w:rsid w:val="009B5146"/>
    <w:rsid w:val="009B51AC"/>
    <w:rsid w:val="009B619B"/>
    <w:rsid w:val="009B7600"/>
    <w:rsid w:val="009C17A7"/>
    <w:rsid w:val="009D0BE1"/>
    <w:rsid w:val="009E44ED"/>
    <w:rsid w:val="009E5D4C"/>
    <w:rsid w:val="009E7B44"/>
    <w:rsid w:val="009F4AAB"/>
    <w:rsid w:val="00A056CB"/>
    <w:rsid w:val="00A06333"/>
    <w:rsid w:val="00A13237"/>
    <w:rsid w:val="00A17F90"/>
    <w:rsid w:val="00A20EE8"/>
    <w:rsid w:val="00A232B8"/>
    <w:rsid w:val="00A23F49"/>
    <w:rsid w:val="00A249D9"/>
    <w:rsid w:val="00A300F5"/>
    <w:rsid w:val="00A427B7"/>
    <w:rsid w:val="00A43126"/>
    <w:rsid w:val="00A44F68"/>
    <w:rsid w:val="00A505BC"/>
    <w:rsid w:val="00A565C0"/>
    <w:rsid w:val="00A72DB6"/>
    <w:rsid w:val="00A745BA"/>
    <w:rsid w:val="00A752E9"/>
    <w:rsid w:val="00A80B17"/>
    <w:rsid w:val="00A863AE"/>
    <w:rsid w:val="00A9433B"/>
    <w:rsid w:val="00AA7630"/>
    <w:rsid w:val="00AB1E58"/>
    <w:rsid w:val="00AB2AC7"/>
    <w:rsid w:val="00AB58C0"/>
    <w:rsid w:val="00AC32CF"/>
    <w:rsid w:val="00AD4248"/>
    <w:rsid w:val="00AF0063"/>
    <w:rsid w:val="00AF3751"/>
    <w:rsid w:val="00B13AAC"/>
    <w:rsid w:val="00B15D04"/>
    <w:rsid w:val="00B17158"/>
    <w:rsid w:val="00B26D01"/>
    <w:rsid w:val="00B31229"/>
    <w:rsid w:val="00B327D5"/>
    <w:rsid w:val="00B34CEC"/>
    <w:rsid w:val="00B373DE"/>
    <w:rsid w:val="00B40A5C"/>
    <w:rsid w:val="00B40F64"/>
    <w:rsid w:val="00B57FCB"/>
    <w:rsid w:val="00B64622"/>
    <w:rsid w:val="00B74271"/>
    <w:rsid w:val="00B84A6B"/>
    <w:rsid w:val="00B877DC"/>
    <w:rsid w:val="00B920B5"/>
    <w:rsid w:val="00B93647"/>
    <w:rsid w:val="00BA4BAC"/>
    <w:rsid w:val="00BA7167"/>
    <w:rsid w:val="00BB0706"/>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A2EB7"/>
    <w:rsid w:val="00CC0075"/>
    <w:rsid w:val="00CE3715"/>
    <w:rsid w:val="00CF210E"/>
    <w:rsid w:val="00D07849"/>
    <w:rsid w:val="00D131A2"/>
    <w:rsid w:val="00D2398F"/>
    <w:rsid w:val="00D27A53"/>
    <w:rsid w:val="00D27DF6"/>
    <w:rsid w:val="00D32690"/>
    <w:rsid w:val="00D37527"/>
    <w:rsid w:val="00D4007F"/>
    <w:rsid w:val="00D47482"/>
    <w:rsid w:val="00D5347F"/>
    <w:rsid w:val="00D70C29"/>
    <w:rsid w:val="00D729B6"/>
    <w:rsid w:val="00D75637"/>
    <w:rsid w:val="00D829F7"/>
    <w:rsid w:val="00D82EE5"/>
    <w:rsid w:val="00D82F2C"/>
    <w:rsid w:val="00D9515D"/>
    <w:rsid w:val="00D95A82"/>
    <w:rsid w:val="00DA70ED"/>
    <w:rsid w:val="00DB7B6F"/>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39"/>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44D"/>
    <w:rsid w:val="00F10ECD"/>
    <w:rsid w:val="00F130D7"/>
    <w:rsid w:val="00F23C55"/>
    <w:rsid w:val="00F3770C"/>
    <w:rsid w:val="00F42BE6"/>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8</cp:revision>
  <cp:lastPrinted>2025-04-27T11:41:00Z</cp:lastPrinted>
  <dcterms:created xsi:type="dcterms:W3CDTF">2025-04-23T11:14:00Z</dcterms:created>
  <dcterms:modified xsi:type="dcterms:W3CDTF">2025-05-07T12:34:00Z</dcterms:modified>
</cp:coreProperties>
</file>